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CB" w:rsidRDefault="00A505CB">
      <w:pPr>
        <w:pStyle w:val="a7"/>
        <w:rPr>
          <w:b/>
          <w:bCs/>
          <w:color w:val="000000"/>
          <w:sz w:val="28"/>
          <w:szCs w:val="28"/>
          <w:u w:color="000000"/>
        </w:rPr>
      </w:pPr>
    </w:p>
    <w:p w:rsidR="00A505CB" w:rsidRPr="00C51D38" w:rsidRDefault="00C51D38">
      <w:pPr>
        <w:pStyle w:val="a7"/>
        <w:rPr>
          <w:rFonts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 w:rsidRPr="00C51D38">
        <w:rPr>
          <w:rFonts w:hAnsi="Times New Roman" w:cs="Times New Roman"/>
          <w:b/>
          <w:i/>
          <w:sz w:val="28"/>
          <w:szCs w:val="28"/>
        </w:rPr>
        <w:t>Министерство связи и массовых коммуникаций Российской Федераци</w:t>
      </w:r>
    </w:p>
    <w:p w:rsidR="00A505CB" w:rsidRDefault="00A505CB">
      <w:pPr>
        <w:pStyle w:val="a7"/>
        <w:jc w:val="both"/>
        <w:rPr>
          <w:b/>
          <w:bCs/>
          <w:color w:val="000000"/>
          <w:sz w:val="28"/>
          <w:szCs w:val="28"/>
          <w:u w:color="000000"/>
        </w:rPr>
      </w:pPr>
    </w:p>
    <w:p w:rsidR="00A505CB" w:rsidRDefault="00A505CB">
      <w:pPr>
        <w:pStyle w:val="a8"/>
      </w:pPr>
    </w:p>
    <w:p w:rsidR="00A505CB" w:rsidRDefault="00A505CB">
      <w:pPr>
        <w:pStyle w:val="a8"/>
      </w:pPr>
    </w:p>
    <w:p w:rsidR="00A505CB" w:rsidRDefault="00A505CB">
      <w:pPr>
        <w:pStyle w:val="a8"/>
      </w:pPr>
    </w:p>
    <w:p w:rsidR="00A505CB" w:rsidRDefault="00A505CB">
      <w:pPr>
        <w:pStyle w:val="a8"/>
      </w:pPr>
    </w:p>
    <w:p w:rsidR="00A505CB" w:rsidRDefault="009224AB">
      <w:pPr>
        <w:pStyle w:val="a9"/>
        <w:spacing w:before="0"/>
      </w:pPr>
      <w:r>
        <w:t>Руководство</w:t>
      </w:r>
      <w:r>
        <w:t xml:space="preserve"> </w:t>
      </w:r>
      <w:r>
        <w:t>пользователя</w:t>
      </w:r>
      <w:r>
        <w:t xml:space="preserve"> </w:t>
      </w:r>
    </w:p>
    <w:p w:rsidR="00A505CB" w:rsidRDefault="009224AB">
      <w:pPr>
        <w:pStyle w:val="a9"/>
        <w:spacing w:before="0"/>
      </w:pPr>
      <w:r>
        <w:t>ВИДА</w:t>
      </w:r>
      <w:r>
        <w:t xml:space="preserve"> </w:t>
      </w:r>
      <w:r>
        <w:t>СВЕДЕНИ</w:t>
      </w:r>
      <w:r w:rsidR="008E2E40">
        <w:t>Й</w:t>
      </w:r>
      <w:r>
        <w:t xml:space="preserve"> </w:t>
      </w:r>
      <w:r>
        <w:t>В</w:t>
      </w:r>
      <w:r>
        <w:t xml:space="preserve"> </w:t>
      </w:r>
      <w:r>
        <w:t>ЕДИНОЙ</w:t>
      </w:r>
      <w:r>
        <w:t xml:space="preserve"> </w:t>
      </w:r>
      <w:r>
        <w:t>СИСТЕМЕ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 </w:t>
      </w:r>
    </w:p>
    <w:p w:rsidR="00A505CB" w:rsidRDefault="00A505CB">
      <w:pPr>
        <w:pStyle w:val="aa"/>
        <w:ind w:left="284" w:firstLine="567"/>
        <w:jc w:val="left"/>
        <w:rPr>
          <w:sz w:val="22"/>
          <w:szCs w:val="22"/>
        </w:rPr>
      </w:pPr>
    </w:p>
    <w:p w:rsidR="00A505CB" w:rsidRPr="00E7019F" w:rsidRDefault="009224AB">
      <w:pPr>
        <w:jc w:val="center"/>
        <w:rPr>
          <w:rFonts w:ascii="Times New Roman" w:cs="Times New Roman"/>
          <w:bCs/>
          <w:sz w:val="32"/>
          <w:szCs w:val="32"/>
        </w:rPr>
      </w:pPr>
      <w:r w:rsidRPr="00E7019F">
        <w:rPr>
          <w:rFonts w:ascii="Times New Roman" w:cs="Times New Roman"/>
          <w:sz w:val="32"/>
          <w:szCs w:val="32"/>
        </w:rPr>
        <w:t>Сведение</w:t>
      </w:r>
      <w:r w:rsidRPr="00E7019F">
        <w:rPr>
          <w:rFonts w:ascii="Times New Roman" w:cs="Times New Roman"/>
          <w:bCs/>
          <w:sz w:val="32"/>
          <w:szCs w:val="32"/>
        </w:rPr>
        <w:t xml:space="preserve"> «</w:t>
      </w:r>
      <w:r w:rsidR="00E7019F" w:rsidRPr="00E7019F">
        <w:rPr>
          <w:rFonts w:ascii="Times New Roman" w:cs="Times New Roman"/>
          <w:sz w:val="32"/>
          <w:szCs w:val="32"/>
        </w:rPr>
        <w:t xml:space="preserve">Упрощенная идентификация пользователей (УПРИД) </w:t>
      </w:r>
      <w:proofErr w:type="gramStart"/>
      <w:r w:rsidR="00E7019F" w:rsidRPr="00E7019F">
        <w:rPr>
          <w:rFonts w:ascii="Times New Roman" w:cs="Times New Roman"/>
          <w:sz w:val="32"/>
          <w:szCs w:val="32"/>
        </w:rPr>
        <w:t>в</w:t>
      </w:r>
      <w:proofErr w:type="gramEnd"/>
      <w:r w:rsidR="00E7019F" w:rsidRPr="00E7019F">
        <w:rPr>
          <w:rFonts w:ascii="Times New Roman" w:cs="Times New Roman"/>
          <w:sz w:val="32"/>
          <w:szCs w:val="32"/>
        </w:rPr>
        <w:t xml:space="preserve"> ЕСИА</w:t>
      </w:r>
      <w:r w:rsidRPr="00E7019F">
        <w:rPr>
          <w:rFonts w:ascii="Times New Roman" w:cs="Times New Roman"/>
          <w:bCs/>
          <w:sz w:val="32"/>
          <w:szCs w:val="32"/>
        </w:rPr>
        <w:t>»</w:t>
      </w:r>
    </w:p>
    <w:p w:rsidR="00A505CB" w:rsidRPr="003845EC" w:rsidRDefault="00A505CB">
      <w:pPr>
        <w:pStyle w:val="a8"/>
        <w:rPr>
          <w:b w:val="0"/>
          <w:color w:val="000000"/>
          <w:sz w:val="32"/>
          <w:szCs w:val="32"/>
          <w:u w:color="000000"/>
        </w:rPr>
      </w:pPr>
    </w:p>
    <w:p w:rsidR="001E44E5" w:rsidRDefault="001E44E5">
      <w:pPr>
        <w:pStyle w:val="a8"/>
        <w:rPr>
          <w:color w:val="000000"/>
          <w:u w:color="000000"/>
        </w:rPr>
      </w:pPr>
    </w:p>
    <w:p w:rsidR="00A505CB" w:rsidRDefault="00A505CB">
      <w:pPr>
        <w:pStyle w:val="a8"/>
        <w:spacing w:before="60"/>
        <w:rPr>
          <w:color w:val="000000"/>
          <w:u w:color="000000"/>
        </w:rPr>
      </w:pPr>
    </w:p>
    <w:p w:rsidR="00A505CB" w:rsidRDefault="00A505CB">
      <w:pPr>
        <w:pStyle w:val="a8"/>
        <w:jc w:val="left"/>
        <w:rPr>
          <w:color w:val="000000"/>
          <w:u w:color="000000"/>
        </w:rPr>
      </w:pPr>
    </w:p>
    <w:p w:rsidR="00A505CB" w:rsidRDefault="00A505CB">
      <w:pPr>
        <w:pStyle w:val="a8"/>
        <w:jc w:val="left"/>
        <w:rPr>
          <w:color w:val="000000"/>
          <w:u w:color="000000"/>
        </w:rPr>
      </w:pPr>
    </w:p>
    <w:p w:rsidR="00A505CB" w:rsidRDefault="00A505CB">
      <w:pPr>
        <w:pStyle w:val="a8"/>
        <w:jc w:val="left"/>
        <w:rPr>
          <w:color w:val="000000"/>
          <w:u w:color="000000"/>
        </w:rPr>
      </w:pPr>
    </w:p>
    <w:p w:rsidR="00A505CB" w:rsidRDefault="00A505CB">
      <w:pPr>
        <w:pStyle w:val="a8"/>
        <w:jc w:val="left"/>
        <w:rPr>
          <w:color w:val="000000"/>
          <w:u w:color="000000"/>
        </w:rPr>
      </w:pPr>
    </w:p>
    <w:p w:rsidR="00A505CB" w:rsidRDefault="00A505CB">
      <w:pPr>
        <w:pStyle w:val="a8"/>
        <w:jc w:val="left"/>
        <w:rPr>
          <w:color w:val="000000"/>
          <w:u w:color="000000"/>
        </w:rPr>
      </w:pPr>
    </w:p>
    <w:p w:rsidR="00A505CB" w:rsidRDefault="009224AB">
      <w:pPr>
        <w:pStyle w:val="ab"/>
      </w:pPr>
      <w:r>
        <w:t>Дата</w:t>
      </w:r>
      <w:r>
        <w:rPr>
          <w:rFonts w:ascii="Times New Roman" w:hAnsi="Arial Unicode MS"/>
        </w:rPr>
        <w:t xml:space="preserve">: </w:t>
      </w:r>
      <w:r w:rsidR="002A1F1D">
        <w:rPr>
          <w:rFonts w:ascii="Times New Roman" w:hAnsi="Arial Unicode MS"/>
          <w:b w:val="0"/>
          <w:bCs w:val="0"/>
          <w:i/>
          <w:iCs/>
        </w:rPr>
        <w:t>26</w:t>
      </w:r>
      <w:r w:rsidR="00A744E1">
        <w:rPr>
          <w:rFonts w:ascii="Times New Roman" w:hAnsi="Arial Unicode MS"/>
          <w:b w:val="0"/>
          <w:bCs w:val="0"/>
          <w:i/>
          <w:iCs/>
        </w:rPr>
        <w:t>.</w:t>
      </w:r>
      <w:r w:rsidR="002A1F1D">
        <w:rPr>
          <w:rFonts w:ascii="Times New Roman" w:hAnsi="Arial Unicode MS"/>
          <w:b w:val="0"/>
          <w:bCs w:val="0"/>
          <w:i/>
          <w:iCs/>
        </w:rPr>
        <w:t>05</w:t>
      </w:r>
      <w:r>
        <w:rPr>
          <w:rFonts w:ascii="Times New Roman" w:hAnsi="Arial Unicode MS"/>
          <w:b w:val="0"/>
          <w:bCs w:val="0"/>
          <w:i/>
          <w:iCs/>
        </w:rPr>
        <w:t>.</w:t>
      </w:r>
      <w:r w:rsidR="006A2B85">
        <w:rPr>
          <w:rFonts w:ascii="Times New Roman" w:hAnsi="Arial Unicode MS"/>
          <w:b w:val="0"/>
          <w:bCs w:val="0"/>
          <w:i/>
          <w:iCs/>
        </w:rPr>
        <w:t>2020</w:t>
      </w:r>
    </w:p>
    <w:p w:rsidR="00991571" w:rsidRPr="00BD6B15" w:rsidRDefault="009224AB" w:rsidP="00BD6B15">
      <w:pPr>
        <w:pStyle w:val="ab"/>
      </w:pPr>
      <w:r>
        <w:t>Версия</w:t>
      </w:r>
      <w:r>
        <w:rPr>
          <w:rFonts w:ascii="Times New Roman" w:hAnsi="Arial Unicode MS"/>
        </w:rPr>
        <w:t xml:space="preserve">: </w:t>
      </w:r>
      <w:r w:rsidR="00C51D38">
        <w:rPr>
          <w:rFonts w:ascii="Times New Roman" w:hAnsi="Arial Unicode MS"/>
        </w:rPr>
        <w:t>1</w:t>
      </w:r>
      <w:r w:rsidR="00201FA0">
        <w:rPr>
          <w:rFonts w:ascii="Times New Roman" w:hAnsi="Arial Unicode MS"/>
        </w:rPr>
        <w:t>.2</w:t>
      </w:r>
      <w:r w:rsidR="00450843">
        <w:rPr>
          <w:rFonts w:ascii="Times New Roman" w:hAnsi="Arial Unicode MS"/>
        </w:rPr>
        <w:t>.</w:t>
      </w:r>
      <w:r w:rsidR="002A1F1D">
        <w:rPr>
          <w:rFonts w:ascii="Times New Roman" w:hAnsi="Arial Unicode MS"/>
        </w:rPr>
        <w:t>1</w:t>
      </w:r>
      <w:r w:rsidR="00991571">
        <w:br w:type="page"/>
      </w:r>
    </w:p>
    <w:p w:rsidR="00A505CB" w:rsidRDefault="009224AB" w:rsidP="007528E6">
      <w:pPr>
        <w:pStyle w:val="ac"/>
        <w:spacing w:after="0"/>
      </w:pPr>
      <w:r>
        <w:lastRenderedPageBreak/>
        <w:t>СОДЕРЖАНИЕ</w:t>
      </w:r>
    </w:p>
    <w:sdt>
      <w:sdtPr>
        <w:rPr>
          <w:rFonts w:ascii="Arial Unicode MS" w:eastAsia="Arial Unicode MS" w:cs="Arial Unicode MS"/>
          <w:color w:val="000000"/>
          <w:bdr w:val="nil"/>
          <w:lang w:val="ru-RU" w:eastAsia="ru-RU"/>
        </w:rPr>
        <w:id w:val="-679742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528E6" w:rsidRDefault="007528E6" w:rsidP="007528E6">
          <w:pPr>
            <w:pStyle w:val="aff"/>
            <w:spacing w:before="0"/>
          </w:pPr>
        </w:p>
        <w:p w:rsidR="00B71370" w:rsidRDefault="000B7DFC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r w:rsidRPr="000B7DFC">
            <w:fldChar w:fldCharType="begin"/>
          </w:r>
          <w:r w:rsidR="007528E6">
            <w:instrText xml:space="preserve"> TOC \o "1-3" \h \z \u </w:instrText>
          </w:r>
          <w:r w:rsidRPr="000B7DFC">
            <w:fldChar w:fldCharType="separate"/>
          </w:r>
          <w:hyperlink w:anchor="_Toc12263783" w:history="1">
            <w:r w:rsidR="00B71370" w:rsidRPr="00632846">
              <w:rPr>
                <w:rStyle w:val="a4"/>
                <w:noProof/>
              </w:rPr>
              <w:t>1.</w:t>
            </w:r>
            <w:r w:rsidR="00B71370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rFonts w:hAnsi="Times"/>
                <w:noProof/>
              </w:rPr>
              <w:t>Общие</w:t>
            </w:r>
            <w:r w:rsidR="00B71370" w:rsidRPr="00632846">
              <w:rPr>
                <w:rStyle w:val="a4"/>
                <w:rFonts w:hAnsi="Times"/>
                <w:noProof/>
              </w:rPr>
              <w:t xml:space="preserve"> </w:t>
            </w:r>
            <w:r w:rsidR="00B71370" w:rsidRPr="00632846">
              <w:rPr>
                <w:rStyle w:val="a4"/>
                <w:rFonts w:hAnsi="Times"/>
                <w:noProof/>
              </w:rPr>
              <w:t>сведения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84" w:history="1">
            <w:r w:rsidR="00B71370" w:rsidRPr="00632846">
              <w:rPr>
                <w:rStyle w:val="a4"/>
                <w:noProof/>
              </w:rPr>
              <w:t>1.1.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Руководящие документы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85" w:history="1">
            <w:r w:rsidR="00B71370" w:rsidRPr="00632846">
              <w:rPr>
                <w:rStyle w:val="a4"/>
                <w:noProof/>
              </w:rPr>
              <w:t>1.2.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Описание вида сведения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86" w:history="1">
            <w:r w:rsidR="00B71370" w:rsidRPr="00632846">
              <w:rPr>
                <w:rStyle w:val="a4"/>
                <w:rFonts w:hAnsi="Times"/>
                <w:noProof/>
              </w:rPr>
              <w:t>2.</w:t>
            </w:r>
            <w:r w:rsidR="00B71370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rFonts w:hAnsi="Times"/>
                <w:noProof/>
              </w:rPr>
              <w:t>Схема</w:t>
            </w:r>
            <w:r w:rsidR="00B71370" w:rsidRPr="00632846">
              <w:rPr>
                <w:rStyle w:val="a4"/>
                <w:rFonts w:hAnsi="Times"/>
                <w:noProof/>
              </w:rPr>
              <w:t xml:space="preserve"> </w:t>
            </w:r>
            <w:r w:rsidR="00B71370" w:rsidRPr="00632846">
              <w:rPr>
                <w:rStyle w:val="a4"/>
                <w:rFonts w:hAnsi="Times"/>
                <w:noProof/>
              </w:rPr>
              <w:t>вида</w:t>
            </w:r>
            <w:r w:rsidR="00B71370" w:rsidRPr="00632846">
              <w:rPr>
                <w:rStyle w:val="a4"/>
                <w:rFonts w:hAnsi="Times"/>
                <w:noProof/>
              </w:rPr>
              <w:t xml:space="preserve"> </w:t>
            </w:r>
            <w:r w:rsidR="00B71370" w:rsidRPr="00632846">
              <w:rPr>
                <w:rStyle w:val="a4"/>
                <w:rFonts w:hAnsi="Times"/>
                <w:noProof/>
              </w:rPr>
              <w:t>сведений</w:t>
            </w:r>
            <w:r w:rsidR="00B71370" w:rsidRPr="00632846">
              <w:rPr>
                <w:rStyle w:val="a4"/>
                <w:rFonts w:hAnsi="Times"/>
                <w:noProof/>
              </w:rPr>
              <w:t xml:space="preserve"> </w:t>
            </w:r>
            <w:r w:rsidR="00B71370" w:rsidRPr="00632846">
              <w:rPr>
                <w:rStyle w:val="a4"/>
                <w:rFonts w:hAnsi="Times"/>
                <w:noProof/>
              </w:rPr>
              <w:t>и</w:t>
            </w:r>
            <w:r w:rsidR="00B71370" w:rsidRPr="00632846">
              <w:rPr>
                <w:rStyle w:val="a4"/>
                <w:rFonts w:hAnsi="Times"/>
                <w:noProof/>
              </w:rPr>
              <w:t xml:space="preserve"> </w:t>
            </w:r>
            <w:r w:rsidR="00B71370" w:rsidRPr="00632846">
              <w:rPr>
                <w:rStyle w:val="a4"/>
                <w:rFonts w:hAnsi="Times"/>
                <w:noProof/>
              </w:rPr>
              <w:t>эталонные</w:t>
            </w:r>
            <w:r w:rsidR="00B71370" w:rsidRPr="00632846">
              <w:rPr>
                <w:rStyle w:val="a4"/>
                <w:rFonts w:hAnsi="Times"/>
                <w:noProof/>
              </w:rPr>
              <w:t xml:space="preserve"> </w:t>
            </w:r>
            <w:r w:rsidR="00B71370" w:rsidRPr="00632846">
              <w:rPr>
                <w:rStyle w:val="a4"/>
                <w:rFonts w:hAnsi="Times"/>
                <w:noProof/>
              </w:rPr>
              <w:t>запросы</w:t>
            </w:r>
            <w:r w:rsidR="00B71370" w:rsidRPr="00632846">
              <w:rPr>
                <w:rStyle w:val="a4"/>
                <w:rFonts w:hAnsi="Times"/>
                <w:noProof/>
              </w:rPr>
              <w:t xml:space="preserve"> </w:t>
            </w:r>
            <w:r w:rsidR="00B71370" w:rsidRPr="00632846">
              <w:rPr>
                <w:rStyle w:val="a4"/>
                <w:rFonts w:hAnsi="Times"/>
                <w:noProof/>
              </w:rPr>
              <w:t>и</w:t>
            </w:r>
            <w:r w:rsidR="00B71370" w:rsidRPr="00632846">
              <w:rPr>
                <w:rStyle w:val="a4"/>
                <w:rFonts w:hAnsi="Times"/>
                <w:noProof/>
              </w:rPr>
              <w:t xml:space="preserve"> </w:t>
            </w:r>
            <w:r w:rsidR="00B71370" w:rsidRPr="00632846">
              <w:rPr>
                <w:rStyle w:val="a4"/>
                <w:rFonts w:hAnsi="Times"/>
                <w:noProof/>
              </w:rPr>
              <w:t>ответы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87" w:history="1">
            <w:r w:rsidR="00B71370" w:rsidRPr="00632846">
              <w:rPr>
                <w:rStyle w:val="a4"/>
                <w:noProof/>
              </w:rPr>
              <w:t>2.1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Схема вида сведений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88" w:history="1">
            <w:r w:rsidR="00B71370" w:rsidRPr="00632846">
              <w:rPr>
                <w:rStyle w:val="a4"/>
                <w:noProof/>
              </w:rPr>
              <w:t>2.2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Эталонные запросы и ответы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89" w:history="1">
            <w:r w:rsidR="00B71370" w:rsidRPr="00632846">
              <w:rPr>
                <w:rStyle w:val="a4"/>
                <w:rFonts w:hAnsi="Times"/>
                <w:noProof/>
              </w:rPr>
              <w:t>3.</w:t>
            </w:r>
            <w:r w:rsidR="00B71370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rFonts w:hAnsi="Times"/>
                <w:noProof/>
              </w:rPr>
              <w:t>Тестовые</w:t>
            </w:r>
            <w:r w:rsidR="00B71370" w:rsidRPr="00632846">
              <w:rPr>
                <w:rStyle w:val="a4"/>
                <w:rFonts w:hAnsi="Times"/>
                <w:noProof/>
              </w:rPr>
              <w:t xml:space="preserve"> </w:t>
            </w:r>
            <w:r w:rsidR="00B71370" w:rsidRPr="00632846">
              <w:rPr>
                <w:rStyle w:val="a4"/>
                <w:rFonts w:hAnsi="Times"/>
                <w:noProof/>
              </w:rPr>
              <w:t>сценарии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90" w:history="1">
            <w:r w:rsidR="00B71370" w:rsidRPr="00632846">
              <w:rPr>
                <w:rStyle w:val="a4"/>
                <w:noProof/>
              </w:rPr>
              <w:t>3.1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Запрос на упрощённую идентификацию в ЕСИА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91" w:history="1">
            <w:r w:rsidR="00B71370" w:rsidRPr="00632846">
              <w:rPr>
                <w:rStyle w:val="a4"/>
                <w:noProof/>
              </w:rPr>
              <w:t>4.</w:t>
            </w:r>
            <w:r w:rsidR="00B71370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Состав передаваемой информации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92" w:history="1">
            <w:r w:rsidR="00B71370" w:rsidRPr="00632846">
              <w:rPr>
                <w:rStyle w:val="a4"/>
                <w:noProof/>
              </w:rPr>
              <w:t>4.1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Описание полей запроса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93" w:history="1">
            <w:r w:rsidR="00B71370" w:rsidRPr="00632846">
              <w:rPr>
                <w:rStyle w:val="a4"/>
                <w:noProof/>
              </w:rPr>
              <w:t>4.2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Описание полей ответа на запрос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94" w:history="1">
            <w:r w:rsidR="00B71370" w:rsidRPr="00632846">
              <w:rPr>
                <w:rStyle w:val="a4"/>
                <w:noProof/>
              </w:rPr>
              <w:t>4.3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Описание комплексных типов полей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95" w:history="1">
            <w:r w:rsidR="00B71370" w:rsidRPr="00632846">
              <w:rPr>
                <w:rStyle w:val="a4"/>
                <w:noProof/>
              </w:rPr>
              <w:t>4.4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Описание проверок запроса на стороне поставщика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96" w:history="1">
            <w:r w:rsidR="00B71370" w:rsidRPr="00632846">
              <w:rPr>
                <w:rStyle w:val="a4"/>
                <w:noProof/>
              </w:rPr>
              <w:t>4.5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Описание кодов возвратов при ошибках и неуспешных проверок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97" w:history="1">
            <w:r w:rsidR="00B71370" w:rsidRPr="00632846">
              <w:rPr>
                <w:rStyle w:val="a4"/>
                <w:noProof/>
              </w:rPr>
              <w:t>4.6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Описание вложений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98" w:history="1">
            <w:r w:rsidR="00B71370" w:rsidRPr="00632846">
              <w:rPr>
                <w:rStyle w:val="a4"/>
                <w:noProof/>
              </w:rPr>
              <w:t>4.7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Требования к электронной подписи запроса вида сведений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799" w:history="1">
            <w:r w:rsidR="00B71370" w:rsidRPr="00632846">
              <w:rPr>
                <w:rStyle w:val="a4"/>
                <w:noProof/>
              </w:rPr>
              <w:t>5.</w:t>
            </w:r>
            <w:r w:rsidR="00B71370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rFonts w:hAnsi="Times"/>
                <w:noProof/>
              </w:rPr>
              <w:t>Дополнительная</w:t>
            </w:r>
            <w:r w:rsidR="00B71370" w:rsidRPr="00632846">
              <w:rPr>
                <w:rStyle w:val="a4"/>
                <w:rFonts w:hAnsi="Times"/>
                <w:noProof/>
              </w:rPr>
              <w:t xml:space="preserve"> </w:t>
            </w:r>
            <w:r w:rsidR="00B71370" w:rsidRPr="00632846">
              <w:rPr>
                <w:rStyle w:val="a4"/>
                <w:rFonts w:hAnsi="Times"/>
                <w:noProof/>
              </w:rPr>
              <w:t>информация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800" w:history="1">
            <w:r w:rsidR="00B71370" w:rsidRPr="00632846">
              <w:rPr>
                <w:rStyle w:val="a4"/>
                <w:noProof/>
              </w:rPr>
              <w:t>5.1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Состав справочной информации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801" w:history="1">
            <w:r w:rsidR="00B71370" w:rsidRPr="00632846">
              <w:rPr>
                <w:rStyle w:val="a4"/>
                <w:noProof/>
              </w:rPr>
              <w:t>5.2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Примечания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802" w:history="1">
            <w:r w:rsidR="00B71370" w:rsidRPr="00632846">
              <w:rPr>
                <w:rStyle w:val="a4"/>
                <w:noProof/>
              </w:rPr>
              <w:t>5.3</w:t>
            </w:r>
            <w:r w:rsidR="00B7137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Дополнительные условия получения доступа к виду сведений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370" w:rsidRDefault="000B7DFC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263803" w:history="1">
            <w:r w:rsidR="00B71370" w:rsidRPr="00632846">
              <w:rPr>
                <w:rStyle w:val="a4"/>
                <w:noProof/>
              </w:rPr>
              <w:t>6.</w:t>
            </w:r>
            <w:r w:rsidR="00B71370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B71370" w:rsidRPr="00632846">
              <w:rPr>
                <w:rStyle w:val="a4"/>
                <w:noProof/>
              </w:rPr>
              <w:t>Приложение</w:t>
            </w:r>
            <w:r w:rsidR="00B713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370">
              <w:rPr>
                <w:noProof/>
                <w:webHidden/>
              </w:rPr>
              <w:instrText xml:space="preserve"> PAGEREF _Toc12263803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370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8E6" w:rsidRDefault="000B7DFC">
          <w:r>
            <w:rPr>
              <w:b/>
              <w:bCs/>
            </w:rPr>
            <w:fldChar w:fldCharType="end"/>
          </w:r>
        </w:p>
      </w:sdtContent>
    </w:sdt>
    <w:p w:rsidR="00A505CB" w:rsidRDefault="00A505CB">
      <w:pPr>
        <w:tabs>
          <w:tab w:val="right" w:leader="dot" w:pos="9360"/>
        </w:tabs>
      </w:pPr>
    </w:p>
    <w:p w:rsidR="00A505CB" w:rsidRPr="001E44E5" w:rsidRDefault="009224AB" w:rsidP="001E44E5">
      <w:pPr>
        <w:tabs>
          <w:tab w:val="right" w:leader="dot" w:pos="8973"/>
        </w:tabs>
        <w:spacing w:before="120"/>
        <w:ind w:right="23" w:firstLine="709"/>
        <w:jc w:val="right"/>
        <w:outlineLvl w:val="0"/>
      </w:pPr>
      <w:r>
        <w:br w:type="page"/>
      </w:r>
    </w:p>
    <w:p w:rsidR="00A505CB" w:rsidRDefault="009224AB">
      <w:pPr>
        <w:pStyle w:val="ac"/>
        <w:rPr>
          <w:rFonts w:ascii="Calibri" w:eastAsia="Calibri" w:hAnsi="Calibri" w:cs="Calibri"/>
        </w:rPr>
      </w:pPr>
      <w:r>
        <w:lastRenderedPageBreak/>
        <w:t>изменения</w:t>
      </w:r>
    </w:p>
    <w:tbl>
      <w:tblPr>
        <w:tblStyle w:val="TableNormal"/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86"/>
        <w:gridCol w:w="1504"/>
        <w:gridCol w:w="1843"/>
        <w:gridCol w:w="1417"/>
        <w:gridCol w:w="3828"/>
      </w:tblGrid>
      <w:tr w:rsidR="00E54832" w:rsidRPr="00BD6B15" w:rsidTr="00E54832">
        <w:trPr>
          <w:trHeight w:val="307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Default="00E54832" w:rsidP="00BD6B15">
            <w:pPr>
              <w:pStyle w:val="ad"/>
              <w:spacing w:before="0" w:after="0"/>
              <w:rPr>
                <w:rFonts w:ascii="Times New Roman" w:cs="Times New Roman"/>
              </w:rPr>
            </w:pPr>
            <w:r w:rsidRPr="00BD6B15">
              <w:rPr>
                <w:rFonts w:ascii="Times New Roman" w:cs="Times New Roman"/>
              </w:rPr>
              <w:t>Версия</w:t>
            </w:r>
          </w:p>
          <w:p w:rsidR="00E54832" w:rsidRPr="00BD6B15" w:rsidRDefault="00E54832" w:rsidP="00BD6B15">
            <w:pPr>
              <w:pStyle w:val="ad"/>
              <w:spacing w:before="0" w:after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РП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BD6B15">
            <w:pPr>
              <w:pStyle w:val="ad"/>
              <w:spacing w:before="0" w:after="0"/>
              <w:rPr>
                <w:rFonts w:ascii="Times New Roman" w:cs="Times New Roman"/>
              </w:rPr>
            </w:pPr>
            <w:r w:rsidRPr="00BD6B15">
              <w:rPr>
                <w:rFonts w:ascii="Times New Roman" w:cs="Times New Roman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BD6B15">
            <w:pPr>
              <w:pStyle w:val="ad"/>
              <w:spacing w:before="0" w:after="0"/>
              <w:rPr>
                <w:rFonts w:ascii="Times New Roman" w:cs="Times New Roman"/>
              </w:rPr>
            </w:pPr>
            <w:r w:rsidRPr="00BD6B15">
              <w:rPr>
                <w:rFonts w:ascii="Times New Roman" w:cs="Times New Roman"/>
              </w:rPr>
              <w:t>Автор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832" w:rsidRDefault="00E54832" w:rsidP="00E54832">
            <w:pPr>
              <w:pStyle w:val="ad"/>
              <w:spacing w:before="0" w:after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Версия</w:t>
            </w:r>
          </w:p>
          <w:p w:rsidR="00E54832" w:rsidRPr="00BD6B15" w:rsidRDefault="00E54832" w:rsidP="00E54832">
            <w:pPr>
              <w:pStyle w:val="ad"/>
              <w:spacing w:before="0" w:after="0"/>
              <w:rPr>
                <w:rFonts w:ascii="Times New Roman" w:cs="Times New Roman"/>
              </w:rPr>
            </w:pPr>
            <w:proofErr w:type="gramStart"/>
            <w:r>
              <w:rPr>
                <w:rFonts w:ascii="Times New Roman" w:cs="Times New Roman"/>
              </w:rPr>
              <w:t>ВС</w:t>
            </w:r>
            <w:proofErr w:type="gramEnd"/>
          </w:p>
        </w:tc>
        <w:tc>
          <w:tcPr>
            <w:tcW w:w="38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BD6B15">
            <w:pPr>
              <w:pStyle w:val="ad"/>
              <w:spacing w:before="0" w:after="0"/>
              <w:rPr>
                <w:rFonts w:ascii="Times New Roman" w:cs="Times New Roman"/>
              </w:rPr>
            </w:pPr>
            <w:r w:rsidRPr="00BD6B15">
              <w:rPr>
                <w:rFonts w:ascii="Times New Roman" w:cs="Times New Roman"/>
              </w:rPr>
              <w:t>Изменения</w:t>
            </w:r>
          </w:p>
        </w:tc>
      </w:tr>
      <w:tr w:rsidR="00E54832" w:rsidRPr="00BD6B15" w:rsidTr="00E54832">
        <w:trPr>
          <w:trHeight w:val="25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BD6B15">
            <w:pPr>
              <w:rPr>
                <w:rFonts w:ascii="Times New Roman" w:cs="Times New Roman"/>
              </w:rPr>
            </w:pPr>
            <w:r w:rsidRPr="00BD6B15">
              <w:rPr>
                <w:rFonts w:ascii="Times New Roman" w:cs="Times New Roman"/>
              </w:rPr>
              <w:t>1.0.0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BD6B1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  <w:r>
              <w:rPr>
                <w:rFonts w:ascii="Times New Roman" w:cs="Times New Roman"/>
                <w:lang w:val="en-US"/>
              </w:rPr>
              <w:t>5</w:t>
            </w:r>
            <w:r>
              <w:rPr>
                <w:rFonts w:ascii="Times New Roman" w:cs="Times New Roman"/>
              </w:rPr>
              <w:t>.11</w:t>
            </w:r>
            <w:r w:rsidRPr="00BD6B15">
              <w:rPr>
                <w:rFonts w:ascii="Times New Roman" w:cs="Times New Roman"/>
              </w:rPr>
              <w:t>.2017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BD6B1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Цирихов А.М.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832" w:rsidRPr="00BD6B15" w:rsidRDefault="00E54832" w:rsidP="00E5483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  <w:lang w:val="en-US"/>
              </w:rPr>
              <w:t>.0.0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BD6B15">
            <w:pPr>
              <w:rPr>
                <w:rFonts w:ascii="Times New Roman" w:cs="Times New Roman"/>
              </w:rPr>
            </w:pPr>
            <w:r w:rsidRPr="00BD6B15">
              <w:rPr>
                <w:rFonts w:ascii="Times New Roman" w:cs="Times New Roman"/>
              </w:rPr>
              <w:t>Исходный документ</w:t>
            </w:r>
          </w:p>
        </w:tc>
      </w:tr>
      <w:tr w:rsidR="00E54832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BD6B1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1.0.1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F80ACA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18.12</w:t>
            </w:r>
            <w:r w:rsidRPr="00BD6B15">
              <w:rPr>
                <w:rFonts w:ascii="Times New Roman" w:cs="Times New Roman"/>
              </w:rPr>
              <w:t>.2017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D27492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Лебедев В.В.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832" w:rsidRDefault="00E54832" w:rsidP="00E5483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val="en-US"/>
              </w:rPr>
              <w:t>1.1.0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C51D38" w:rsidRDefault="00E54832" w:rsidP="00A67000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Исправление пространства имен в схеме, эталонах и тестовом примере </w:t>
            </w:r>
            <w:r w:rsidRPr="0045739B">
              <w:rPr>
                <w:rFonts w:ascii="Times New Roman" w:cs="Times New Roman"/>
              </w:rPr>
              <w:t xml:space="preserve"> xmlns:ns2="urn://mincomsvyaz/esia/commons/rg_sevices_types/</w:t>
            </w:r>
            <w:r>
              <w:rPr>
                <w:rFonts w:ascii="Times New Roman" w:cs="Times New Roman"/>
              </w:rPr>
              <w:t>1.1.0</w:t>
            </w:r>
            <w:r w:rsidRPr="0045739B">
              <w:rPr>
                <w:rFonts w:ascii="Times New Roman" w:cs="Times New Roman"/>
              </w:rPr>
              <w:t>"</w:t>
            </w:r>
            <w:r>
              <w:rPr>
                <w:rFonts w:ascii="Times New Roman" w:cs="Times New Roman"/>
              </w:rPr>
              <w:t>.</w:t>
            </w:r>
          </w:p>
        </w:tc>
      </w:tr>
      <w:tr w:rsidR="00E54832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1.0.</w:t>
            </w:r>
            <w:r>
              <w:rPr>
                <w:rFonts w:ascii="Times New Roman" w:cs="Times New Roman"/>
                <w:lang w:val="en-US"/>
              </w:rPr>
              <w:t>2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235972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  <w:lang w:val="en-US"/>
              </w:rPr>
              <w:t>5</w:t>
            </w:r>
            <w:r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  <w:lang w:val="en-US"/>
              </w:rPr>
              <w:t>01</w:t>
            </w:r>
            <w:r w:rsidRPr="00BD6B15">
              <w:rPr>
                <w:rFonts w:ascii="Times New Roman" w:cs="Times New Roman"/>
              </w:rPr>
              <w:t>.201</w:t>
            </w:r>
            <w:r>
              <w:rPr>
                <w:rFonts w:ascii="Times New Roman" w:cs="Times New Roman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Лебедев В.В.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832" w:rsidRDefault="00E54832" w:rsidP="00E5483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val="en-US"/>
              </w:rPr>
              <w:t>1.1.0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Добавлен параметр кода маршрутизации </w:t>
            </w:r>
            <w:r w:rsidRPr="00D27492">
              <w:rPr>
                <w:rFonts w:ascii="Times New Roman" w:cs="Times New Roman"/>
              </w:rPr>
              <w:t>RoutingCode</w:t>
            </w:r>
          </w:p>
        </w:tc>
      </w:tr>
      <w:tr w:rsidR="00E54832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1.0.</w:t>
            </w:r>
            <w:r>
              <w:rPr>
                <w:rFonts w:ascii="Times New Roman" w:cs="Times New Roman"/>
                <w:lang w:val="en-US"/>
              </w:rPr>
              <w:t>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val="en-US"/>
              </w:rPr>
              <w:t>26</w:t>
            </w:r>
            <w:r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  <w:lang w:val="en-US"/>
              </w:rPr>
              <w:t>01</w:t>
            </w:r>
            <w:r>
              <w:rPr>
                <w:rFonts w:ascii="Times New Roman" w:cs="Times New Roman"/>
              </w:rPr>
              <w:t>.201</w:t>
            </w:r>
            <w:r>
              <w:rPr>
                <w:rFonts w:ascii="Times New Roman" w:cs="Times New Roman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Цирихов А.М.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832" w:rsidRDefault="00E54832" w:rsidP="00E5483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val="en-US"/>
              </w:rPr>
              <w:t>1.2.0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В п.п. 5.1 скорректировано содержимое «Справочника статусов выполнения операций»</w:t>
            </w:r>
          </w:p>
        </w:tc>
      </w:tr>
      <w:tr w:rsidR="00E54832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1.0.</w:t>
            </w:r>
            <w:r>
              <w:rPr>
                <w:rFonts w:ascii="Times New Roman" w:cs="Times New Roman"/>
                <w:lang w:val="en-US"/>
              </w:rPr>
              <w:t>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val="en-US"/>
              </w:rPr>
              <w:t>26</w:t>
            </w:r>
            <w:r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  <w:lang w:val="en-US"/>
              </w:rPr>
              <w:t>01</w:t>
            </w:r>
            <w:r>
              <w:rPr>
                <w:rFonts w:ascii="Times New Roman" w:cs="Times New Roman"/>
              </w:rPr>
              <w:t>.201</w:t>
            </w:r>
            <w:r>
              <w:rPr>
                <w:rFonts w:ascii="Times New Roman" w:cs="Times New Roman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Цирихов А.М.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832" w:rsidRDefault="00E54832" w:rsidP="00E5483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1.3.0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Default="00E54832" w:rsidP="000435A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Новая версия 1.3.0 вида сведений:</w:t>
            </w:r>
          </w:p>
          <w:p w:rsidR="00E54832" w:rsidRDefault="00E54832" w:rsidP="000435A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- обновление </w:t>
            </w:r>
            <w:r>
              <w:rPr>
                <w:rFonts w:ascii="Times New Roman" w:cs="Times New Roman"/>
                <w:lang w:val="en-US"/>
              </w:rPr>
              <w:t>XSD</w:t>
            </w:r>
            <w:r w:rsidRPr="000435A5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схем;</w:t>
            </w:r>
          </w:p>
          <w:p w:rsidR="00E54832" w:rsidRDefault="00E54832" w:rsidP="000435A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обновление контрольных примеров (</w:t>
            </w:r>
            <w:r>
              <w:rPr>
                <w:rFonts w:ascii="Times New Roman" w:cs="Times New Roman"/>
                <w:lang w:val="en-US"/>
              </w:rPr>
              <w:t>XML</w:t>
            </w:r>
            <w:r w:rsidRPr="000435A5">
              <w:rPr>
                <w:rFonts w:ascii="Times New Roman" w:cs="Times New Roman"/>
              </w:rPr>
              <w:t>)</w:t>
            </w:r>
            <w:r>
              <w:rPr>
                <w:rFonts w:ascii="Times New Roman" w:cs="Times New Roman"/>
              </w:rPr>
              <w:t xml:space="preserve"> и сценариев тестирования</w:t>
            </w:r>
            <w:r w:rsidRPr="000435A5">
              <w:rPr>
                <w:rFonts w:ascii="Times New Roman" w:cs="Times New Roman"/>
              </w:rPr>
              <w:t xml:space="preserve"> (</w:t>
            </w:r>
            <w:r>
              <w:rPr>
                <w:rFonts w:ascii="Times New Roman" w:cs="Times New Roman"/>
                <w:lang w:val="en-US"/>
              </w:rPr>
              <w:t>XSL</w:t>
            </w:r>
            <w:r w:rsidRPr="000435A5">
              <w:rPr>
                <w:rFonts w:ascii="Times New Roman" w:cs="Times New Roman"/>
              </w:rPr>
              <w:t>)</w:t>
            </w:r>
            <w:r>
              <w:rPr>
                <w:rFonts w:ascii="Times New Roman" w:cs="Times New Roman"/>
              </w:rPr>
              <w:t>;</w:t>
            </w:r>
          </w:p>
          <w:p w:rsidR="00E54832" w:rsidRPr="00B661A9" w:rsidRDefault="00E54832" w:rsidP="000435A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обновление номера версии 1.3.0 вида сведений в названиях пространств имён.</w:t>
            </w:r>
          </w:p>
        </w:tc>
      </w:tr>
      <w:tr w:rsidR="00E54832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D51288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1.0.5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val="en-US"/>
              </w:rPr>
              <w:t>06</w:t>
            </w:r>
            <w:r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  <w:lang w:val="en-US"/>
              </w:rPr>
              <w:t>02</w:t>
            </w:r>
            <w:r>
              <w:rPr>
                <w:rFonts w:ascii="Times New Roman" w:cs="Times New Roman"/>
              </w:rPr>
              <w:t>.201</w:t>
            </w:r>
            <w:r>
              <w:rPr>
                <w:rFonts w:ascii="Times New Roman" w:cs="Times New Roman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Цирихов А.М.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832" w:rsidRPr="00E54832" w:rsidRDefault="00E54832" w:rsidP="00E5483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1.3.1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Default="00E54832" w:rsidP="00BF4094">
            <w:pPr>
              <w:pStyle w:val="af1"/>
              <w:numPr>
                <w:ilvl w:val="0"/>
                <w:numId w:val="16"/>
              </w:numPr>
              <w:ind w:left="432"/>
              <w:rPr>
                <w:rFonts w:ascii="Times New Roman" w:cs="Times New Roman"/>
              </w:rPr>
            </w:pPr>
            <w:r w:rsidRPr="00FE6D72">
              <w:rPr>
                <w:rFonts w:ascii="Times New Roman" w:cs="Times New Roman"/>
              </w:rPr>
              <w:t>В п.п. 4.3 скорректирован перечень элементов типа «Детальная информация об ошибке» (</w:t>
            </w:r>
            <w:r w:rsidRPr="00FE6D72">
              <w:rPr>
                <w:rFonts w:ascii="Times New Roman" w:cs="Times New Roman"/>
                <w:color w:val="auto"/>
              </w:rPr>
              <w:t>ns2:errorstatusinfoType</w:t>
            </w:r>
            <w:r w:rsidRPr="00FE6D72">
              <w:rPr>
                <w:rFonts w:ascii="Times New Roman" w:cs="Times New Roman"/>
              </w:rPr>
              <w:t>)</w:t>
            </w:r>
            <w:r>
              <w:rPr>
                <w:rFonts w:ascii="Times New Roman" w:cs="Times New Roman"/>
              </w:rPr>
              <w:t>.</w:t>
            </w:r>
          </w:p>
          <w:p w:rsidR="00E54832" w:rsidRPr="00D31AC3" w:rsidRDefault="00E54832" w:rsidP="00BF4094">
            <w:pPr>
              <w:pStyle w:val="af1"/>
              <w:numPr>
                <w:ilvl w:val="0"/>
                <w:numId w:val="16"/>
              </w:numPr>
              <w:ind w:left="432"/>
              <w:rPr>
                <w:rFonts w:ascii="Times New Roman" w:cs="Times New Roman"/>
              </w:rPr>
            </w:pPr>
            <w:r w:rsidRPr="008A77B5">
              <w:rPr>
                <w:rFonts w:ascii="Times New Roman" w:cs="Times New Roman"/>
              </w:rPr>
              <w:t xml:space="preserve">Добавлен п. 6 Приложение (файл </w:t>
            </w:r>
            <w:r w:rsidRPr="008A77B5">
              <w:rPr>
                <w:rFonts w:ascii="Times New Roman" w:cs="Times New Roman"/>
                <w:iCs/>
                <w:lang w:val="en-US"/>
              </w:rPr>
              <w:t>rg</w:t>
            </w:r>
            <w:r w:rsidRPr="008A77B5">
              <w:rPr>
                <w:rFonts w:ascii="Times New Roman" w:cs="Times New Roman"/>
                <w:iCs/>
              </w:rPr>
              <w:t>_</w:t>
            </w:r>
            <w:r w:rsidRPr="008A77B5">
              <w:rPr>
                <w:rFonts w:ascii="Times New Roman" w:cs="Times New Roman"/>
                <w:iCs/>
                <w:lang w:val="en-US"/>
              </w:rPr>
              <w:t>services</w:t>
            </w:r>
            <w:r w:rsidRPr="008A77B5">
              <w:rPr>
                <w:rFonts w:ascii="Times New Roman" w:cs="Times New Roman"/>
                <w:iCs/>
              </w:rPr>
              <w:t>_</w:t>
            </w:r>
            <w:r w:rsidRPr="008A77B5">
              <w:rPr>
                <w:rFonts w:ascii="Times New Roman" w:cs="Times New Roman"/>
                <w:iCs/>
                <w:lang w:val="en-US"/>
              </w:rPr>
              <w:t>type</w:t>
            </w:r>
            <w:r w:rsidRPr="008A77B5">
              <w:rPr>
                <w:rFonts w:ascii="Times New Roman" w:cs="Times New Roman"/>
                <w:iCs/>
              </w:rPr>
              <w:t>.</w:t>
            </w:r>
            <w:r w:rsidRPr="008A77B5">
              <w:rPr>
                <w:rFonts w:ascii="Times New Roman" w:cs="Times New Roman"/>
                <w:iCs/>
                <w:lang w:val="en-US"/>
              </w:rPr>
              <w:t>xsd</w:t>
            </w:r>
            <w:r w:rsidRPr="008A77B5">
              <w:rPr>
                <w:rFonts w:ascii="Times New Roman" w:cs="Times New Roman"/>
                <w:iCs/>
              </w:rPr>
              <w:t>).</w:t>
            </w:r>
          </w:p>
          <w:p w:rsidR="00E54832" w:rsidRPr="00D31AC3" w:rsidRDefault="00E54832" w:rsidP="00D31AC3">
            <w:pPr>
              <w:pStyle w:val="af1"/>
              <w:numPr>
                <w:ilvl w:val="0"/>
                <w:numId w:val="16"/>
              </w:numPr>
              <w:ind w:left="432"/>
              <w:rPr>
                <w:rFonts w:ascii="Times New Roman" w:cs="Times New Roman"/>
              </w:rPr>
            </w:pPr>
            <w:r w:rsidRPr="00D31AC3">
              <w:rPr>
                <w:rFonts w:ascii="Times New Roman" w:cs="Times New Roman"/>
                <w:iCs/>
              </w:rPr>
              <w:t>Новая версия 1.3.1. вида сведений:</w:t>
            </w:r>
          </w:p>
          <w:p w:rsidR="00E54832" w:rsidRDefault="00E54832" w:rsidP="00BF4094">
            <w:pPr>
              <w:pStyle w:val="af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обновление </w:t>
            </w:r>
            <w:r>
              <w:rPr>
                <w:rFonts w:ascii="Times New Roman" w:cs="Times New Roman"/>
                <w:lang w:val="en-US"/>
              </w:rPr>
              <w:t>XSD</w:t>
            </w:r>
            <w:r>
              <w:rPr>
                <w:rFonts w:ascii="Times New Roman" w:cs="Times New Roman"/>
              </w:rPr>
              <w:t xml:space="preserve"> схем;</w:t>
            </w:r>
          </w:p>
          <w:p w:rsidR="00E54832" w:rsidRPr="00D26C3A" w:rsidRDefault="00E54832" w:rsidP="00BF4094">
            <w:pPr>
              <w:pStyle w:val="af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обновление контрольных примеров (</w:t>
            </w:r>
            <w:r>
              <w:rPr>
                <w:rFonts w:ascii="Times New Roman" w:cs="Times New Roman"/>
                <w:lang w:val="en-US"/>
              </w:rPr>
              <w:t>XML</w:t>
            </w:r>
            <w:r>
              <w:rPr>
                <w:rFonts w:ascii="Times New Roman" w:cs="Times New Roman"/>
              </w:rPr>
              <w:t>) и сценариев тестирования (</w:t>
            </w:r>
            <w:r>
              <w:rPr>
                <w:rFonts w:ascii="Times New Roman" w:cs="Times New Roman"/>
                <w:lang w:val="en-US"/>
              </w:rPr>
              <w:t>XSL</w:t>
            </w:r>
            <w:r>
              <w:rPr>
                <w:rFonts w:ascii="Times New Roman" w:cs="Times New Roman"/>
              </w:rPr>
              <w:t>);</w:t>
            </w:r>
          </w:p>
          <w:p w:rsidR="00E54832" w:rsidRPr="00D26C3A" w:rsidRDefault="00E54832" w:rsidP="00BF4094">
            <w:pPr>
              <w:pStyle w:val="af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7"/>
              <w:rPr>
                <w:rFonts w:ascii="Times New Roman" w:cs="Times New Roman"/>
              </w:rPr>
            </w:pPr>
            <w:r w:rsidRPr="00D26C3A">
              <w:rPr>
                <w:rFonts w:ascii="Times New Roman" w:cs="Times New Roman"/>
              </w:rPr>
              <w:t>обновление номера версии 1.3.1 вида сведений в названиях пространств имён.</w:t>
            </w:r>
          </w:p>
        </w:tc>
      </w:tr>
      <w:tr w:rsidR="00E54832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1.0.6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28.02.2018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Цирихов А.М.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832" w:rsidRPr="00BD6B15" w:rsidRDefault="00E54832" w:rsidP="00E5483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1.3.1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32" w:rsidRPr="00BD6B15" w:rsidRDefault="00E54832" w:rsidP="00A744E1">
            <w:pPr>
              <w:rPr>
                <w:rFonts w:ascii="Times New Roman" w:cs="Times New Roman"/>
              </w:rPr>
            </w:pPr>
            <w:proofErr w:type="gramStart"/>
            <w:r>
              <w:rPr>
                <w:rFonts w:ascii="Times New Roman" w:cs="Times New Roman"/>
              </w:rPr>
              <w:t>Добавлен</w:t>
            </w:r>
            <w:proofErr w:type="gramEnd"/>
            <w:r>
              <w:rPr>
                <w:rFonts w:ascii="Times New Roman" w:cs="Times New Roman"/>
              </w:rPr>
              <w:t xml:space="preserve"> п.п. 5.3 Дополнительные условия получения доступа к виду сведений</w:t>
            </w:r>
          </w:p>
        </w:tc>
      </w:tr>
      <w:tr w:rsidR="00D31AC3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AC3" w:rsidRPr="00D31AC3" w:rsidRDefault="00D31AC3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1.0.7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AC3" w:rsidRPr="00BD6B15" w:rsidRDefault="00D31AC3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27.04.2018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AC3" w:rsidRPr="00BD6B15" w:rsidRDefault="00D31AC3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Цирихов А.М.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C3" w:rsidRPr="00BD6B15" w:rsidRDefault="00D31AC3" w:rsidP="00E5483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1.4.0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AC3" w:rsidRPr="00D31AC3" w:rsidRDefault="00D31AC3" w:rsidP="00D31AC3">
            <w:pPr>
              <w:pStyle w:val="af1"/>
              <w:numPr>
                <w:ilvl w:val="0"/>
                <w:numId w:val="20"/>
              </w:numPr>
              <w:ind w:left="487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iCs/>
              </w:rPr>
              <w:t>Новая версия 1.4.0</w:t>
            </w:r>
            <w:r w:rsidRPr="00D31AC3">
              <w:rPr>
                <w:rFonts w:ascii="Times New Roman" w:cs="Times New Roman"/>
                <w:iCs/>
              </w:rPr>
              <w:t>. вида сведений:</w:t>
            </w:r>
          </w:p>
          <w:p w:rsidR="00D31AC3" w:rsidRDefault="00D31AC3" w:rsidP="00D31AC3">
            <w:pPr>
              <w:pStyle w:val="af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 xml:space="preserve">обновление </w:t>
            </w:r>
            <w:r>
              <w:rPr>
                <w:rFonts w:ascii="Times New Roman" w:cs="Times New Roman"/>
                <w:lang w:val="en-US"/>
              </w:rPr>
              <w:t>XSD</w:t>
            </w:r>
            <w:r>
              <w:rPr>
                <w:rFonts w:ascii="Times New Roman" w:cs="Times New Roman"/>
              </w:rPr>
              <w:t xml:space="preserve"> схем;</w:t>
            </w:r>
          </w:p>
          <w:p w:rsidR="00D31AC3" w:rsidRDefault="00D31AC3" w:rsidP="00D31AC3">
            <w:pPr>
              <w:pStyle w:val="af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обновление контрольных примеров (</w:t>
            </w:r>
            <w:r>
              <w:rPr>
                <w:rFonts w:ascii="Times New Roman" w:cs="Times New Roman"/>
                <w:lang w:val="en-US"/>
              </w:rPr>
              <w:t>XML</w:t>
            </w:r>
            <w:r>
              <w:rPr>
                <w:rFonts w:ascii="Times New Roman" w:cs="Times New Roman"/>
              </w:rPr>
              <w:t>) и сценариев тестирования (</w:t>
            </w:r>
            <w:r>
              <w:rPr>
                <w:rFonts w:ascii="Times New Roman" w:cs="Times New Roman"/>
                <w:lang w:val="en-US"/>
              </w:rPr>
              <w:t>XSL</w:t>
            </w:r>
            <w:r>
              <w:rPr>
                <w:rFonts w:ascii="Times New Roman" w:cs="Times New Roman"/>
              </w:rPr>
              <w:t>);</w:t>
            </w:r>
          </w:p>
          <w:p w:rsidR="00D31AC3" w:rsidRDefault="00D31AC3" w:rsidP="00D31AC3">
            <w:pPr>
              <w:pStyle w:val="af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обновление номера версии 1.4.0</w:t>
            </w:r>
            <w:r w:rsidRPr="00D31AC3">
              <w:rPr>
                <w:rFonts w:ascii="Times New Roman" w:cs="Times New Roman"/>
              </w:rPr>
              <w:t xml:space="preserve"> вида сведений в названиях пространств имён.</w:t>
            </w:r>
          </w:p>
          <w:p w:rsidR="002636A5" w:rsidRPr="002636A5" w:rsidRDefault="002636A5" w:rsidP="002636A5">
            <w:pPr>
              <w:pStyle w:val="af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87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iCs/>
              </w:rPr>
              <w:t>В п</w:t>
            </w:r>
            <w:proofErr w:type="gramStart"/>
            <w:r>
              <w:rPr>
                <w:rFonts w:ascii="Times New Roman" w:cs="Times New Roman"/>
                <w:iCs/>
              </w:rPr>
              <w:t>.п</w:t>
            </w:r>
            <w:proofErr w:type="gramEnd"/>
            <w:r>
              <w:rPr>
                <w:rFonts w:ascii="Times New Roman" w:cs="Times New Roman"/>
                <w:iCs/>
              </w:rPr>
              <w:t xml:space="preserve"> 5.1 добавлен код и описание ошибки </w:t>
            </w:r>
            <w:r>
              <w:rPr>
                <w:rFonts w:ascii="Times New Roman" w:cs="Times New Roman"/>
                <w:iCs/>
                <w:lang w:val="en-US"/>
              </w:rPr>
              <w:t>ESIA</w:t>
            </w:r>
            <w:r w:rsidRPr="002636A5">
              <w:rPr>
                <w:rFonts w:ascii="Times New Roman" w:cs="Times New Roman"/>
                <w:iCs/>
              </w:rPr>
              <w:t>-005050</w:t>
            </w:r>
            <w:r>
              <w:rPr>
                <w:rFonts w:ascii="Times New Roman" w:cs="Times New Roman"/>
                <w:iCs/>
              </w:rPr>
              <w:t>.</w:t>
            </w:r>
          </w:p>
        </w:tc>
      </w:tr>
      <w:tr w:rsidR="00DD03FD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FD" w:rsidRDefault="00DD03FD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1.0.8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FD" w:rsidRDefault="00DD03FD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11.09.2018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FD" w:rsidRDefault="00DD03FD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Цирихов А.М.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FD" w:rsidRDefault="00DD03FD" w:rsidP="00E5483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>
              <w:rPr>
                <w:rFonts w:ascii="Times New Roman" w:cs="Times New Roman"/>
                <w:lang w:val="en-US"/>
              </w:rPr>
              <w:t>4</w:t>
            </w:r>
            <w:r>
              <w:rPr>
                <w:rFonts w:ascii="Times New Roman" w:cs="Times New Roman"/>
              </w:rPr>
              <w:t>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FD" w:rsidRDefault="00DD03FD" w:rsidP="00E60654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Новая версия 1.4.1 вида сведений:</w:t>
            </w:r>
          </w:p>
          <w:p w:rsidR="00DD03FD" w:rsidRDefault="00DD03FD" w:rsidP="00E60654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- обновление </w:t>
            </w:r>
            <w:r>
              <w:rPr>
                <w:rFonts w:ascii="Times New Roman" w:cs="Times New Roman"/>
                <w:lang w:val="en-US"/>
              </w:rPr>
              <w:t>XSD</w:t>
            </w:r>
            <w:r w:rsidRPr="000435A5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схем;</w:t>
            </w:r>
          </w:p>
          <w:p w:rsidR="00DD03FD" w:rsidRDefault="00DD03FD" w:rsidP="00E60654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обновление контрольных примеров (</w:t>
            </w:r>
            <w:r>
              <w:rPr>
                <w:rFonts w:ascii="Times New Roman" w:cs="Times New Roman"/>
                <w:lang w:val="en-US"/>
              </w:rPr>
              <w:t>XML</w:t>
            </w:r>
            <w:r w:rsidRPr="000435A5">
              <w:rPr>
                <w:rFonts w:ascii="Times New Roman" w:cs="Times New Roman"/>
              </w:rPr>
              <w:t>)</w:t>
            </w:r>
            <w:r>
              <w:rPr>
                <w:rFonts w:ascii="Times New Roman" w:cs="Times New Roman"/>
              </w:rPr>
              <w:t xml:space="preserve"> и сценариев тестирования</w:t>
            </w:r>
            <w:r w:rsidRPr="000435A5">
              <w:rPr>
                <w:rFonts w:ascii="Times New Roman" w:cs="Times New Roman"/>
              </w:rPr>
              <w:t xml:space="preserve"> (</w:t>
            </w:r>
            <w:r>
              <w:rPr>
                <w:rFonts w:ascii="Times New Roman" w:cs="Times New Roman"/>
                <w:lang w:val="en-US"/>
              </w:rPr>
              <w:t>XSL</w:t>
            </w:r>
            <w:r w:rsidRPr="000435A5">
              <w:rPr>
                <w:rFonts w:ascii="Times New Roman" w:cs="Times New Roman"/>
              </w:rPr>
              <w:t>)</w:t>
            </w:r>
            <w:r>
              <w:rPr>
                <w:rFonts w:ascii="Times New Roman" w:cs="Times New Roman"/>
              </w:rPr>
              <w:t>;</w:t>
            </w:r>
          </w:p>
          <w:p w:rsidR="00DD03FD" w:rsidRPr="00DD03FD" w:rsidRDefault="00DD03FD" w:rsidP="00DD03FD">
            <w:pPr>
              <w:rPr>
                <w:rFonts w:ascii="Times New Roman" w:cs="Times New Roman"/>
                <w:iCs/>
              </w:rPr>
            </w:pPr>
            <w:r>
              <w:rPr>
                <w:rFonts w:ascii="Times New Roman" w:cs="Times New Roman"/>
              </w:rPr>
              <w:t>- обновление номера версии 1.4.1 вида сведений в названиях пространств имён.</w:t>
            </w:r>
          </w:p>
        </w:tc>
      </w:tr>
      <w:tr w:rsidR="000A294C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94C" w:rsidRDefault="000A294C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1.0.9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94C" w:rsidRDefault="000A294C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  <w:r w:rsidRPr="00CD5C9A">
              <w:rPr>
                <w:rFonts w:ascii="Times New Roman" w:cs="Times New Roman"/>
              </w:rPr>
              <w:t>7</w:t>
            </w:r>
            <w:r>
              <w:rPr>
                <w:rFonts w:ascii="Times New Roman" w:cs="Times New Roman"/>
              </w:rPr>
              <w:t>.09.2018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94C" w:rsidRDefault="000A294C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Цирихов А.М.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94C" w:rsidRDefault="000A294C" w:rsidP="00E5483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 w:rsidRPr="00CD5C9A">
              <w:rPr>
                <w:rFonts w:ascii="Times New Roman" w:cs="Times New Roman"/>
              </w:rPr>
              <w:t>4</w:t>
            </w:r>
            <w:r>
              <w:rPr>
                <w:rFonts w:ascii="Times New Roman" w:cs="Times New Roman"/>
              </w:rPr>
              <w:t>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94C" w:rsidRDefault="000A294C" w:rsidP="00E60654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 п.п. 5.1 добавлено описание кода ошибки </w:t>
            </w:r>
            <w:r>
              <w:rPr>
                <w:rFonts w:ascii="Times New Roman" w:cs="Times New Roman"/>
                <w:lang w:val="en-US"/>
              </w:rPr>
              <w:t>ESIA</w:t>
            </w:r>
            <w:r w:rsidRPr="005A3CED">
              <w:rPr>
                <w:rFonts w:ascii="Times New Roman" w:cs="Times New Roman"/>
              </w:rPr>
              <w:t>-039870</w:t>
            </w:r>
          </w:p>
        </w:tc>
      </w:tr>
      <w:tr w:rsidR="00F007F7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F7" w:rsidRDefault="00F007F7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1.1.0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F7" w:rsidRDefault="00F007F7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02.11.2018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F7" w:rsidRDefault="00F007F7" w:rsidP="00A744E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Мезин Д.А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F7" w:rsidRDefault="00F007F7" w:rsidP="00E5483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 w:rsidRPr="00CD5C9A">
              <w:rPr>
                <w:rFonts w:ascii="Times New Roman" w:cs="Times New Roman"/>
              </w:rPr>
              <w:t>4</w:t>
            </w:r>
            <w:r>
              <w:rPr>
                <w:rFonts w:ascii="Times New Roman" w:cs="Times New Roman"/>
              </w:rPr>
              <w:t>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7F7" w:rsidRPr="00F007F7" w:rsidRDefault="00F007F7" w:rsidP="00F007F7">
            <w:pPr>
              <w:rPr>
                <w:rFonts w:ascii="Times New Roman" w:cs="Times New Roman"/>
              </w:rPr>
            </w:pPr>
            <w:r w:rsidRPr="00F007F7">
              <w:rPr>
                <w:rFonts w:ascii="Times New Roman" w:cs="Times New Roman"/>
              </w:rPr>
              <w:t>1. В эталонном запросе скорректирован код поля RoutingCode.</w:t>
            </w:r>
          </w:p>
          <w:p w:rsidR="00F007F7" w:rsidRDefault="00F007F7" w:rsidP="00F007F7">
            <w:pPr>
              <w:rPr>
                <w:rFonts w:ascii="Times New Roman" w:cs="Times New Roman"/>
              </w:rPr>
            </w:pPr>
            <w:r w:rsidRPr="00F007F7">
              <w:rPr>
                <w:rFonts w:ascii="Times New Roman" w:cs="Times New Roman"/>
              </w:rPr>
              <w:t>2. Для кода ошибки ESIA-039870 скоррекировано описание.</w:t>
            </w:r>
          </w:p>
        </w:tc>
      </w:tr>
      <w:tr w:rsidR="00380E36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E36" w:rsidRDefault="00380E36" w:rsidP="00380E3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1.1.1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E36" w:rsidRDefault="00380E36" w:rsidP="00380E3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07.11.2018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E36" w:rsidRDefault="00380E36" w:rsidP="00380E3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Мезин Д.А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E36" w:rsidRDefault="00380E36" w:rsidP="00380E3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 w:rsidRPr="00CD5C9A">
              <w:rPr>
                <w:rFonts w:ascii="Times New Roman" w:cs="Times New Roman"/>
              </w:rPr>
              <w:t>4</w:t>
            </w:r>
            <w:r>
              <w:rPr>
                <w:rFonts w:ascii="Times New Roman" w:cs="Times New Roman"/>
              </w:rPr>
              <w:t>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E36" w:rsidRDefault="00380E36" w:rsidP="00380E3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В п.п. 5.1 добавлены описания кодов ошибок</w:t>
            </w:r>
            <w:r w:rsidRPr="00DE4253">
              <w:rPr>
                <w:rFonts w:ascii="Times New Roman" w:cs="Times New Roman"/>
              </w:rPr>
              <w:t xml:space="preserve">: </w:t>
            </w:r>
          </w:p>
          <w:p w:rsidR="00380E36" w:rsidRPr="00DE4253" w:rsidRDefault="00380E36" w:rsidP="00380E36">
            <w:pPr>
              <w:pStyle w:val="af1"/>
              <w:numPr>
                <w:ilvl w:val="0"/>
                <w:numId w:val="21"/>
              </w:numPr>
              <w:rPr>
                <w:rFonts w:ascii="Times New Roman" w:cs="Times New Roman"/>
              </w:rPr>
            </w:pPr>
            <w:r w:rsidRPr="00DE4253">
              <w:rPr>
                <w:rFonts w:ascii="Times New Roman" w:cs="Times New Roman"/>
              </w:rPr>
              <w:t>ESIA-033413</w:t>
            </w:r>
            <w:r>
              <w:rPr>
                <w:rFonts w:ascii="Times New Roman" w:cs="Times New Roman"/>
                <w:lang w:val="en-US"/>
              </w:rPr>
              <w:t>;</w:t>
            </w:r>
          </w:p>
          <w:p w:rsidR="00380E36" w:rsidRPr="00380E36" w:rsidRDefault="00380E36" w:rsidP="00380E36">
            <w:pPr>
              <w:pStyle w:val="af1"/>
              <w:numPr>
                <w:ilvl w:val="0"/>
                <w:numId w:val="21"/>
              </w:numPr>
              <w:rPr>
                <w:rFonts w:ascii="Times New Roman" w:cs="Times New Roman"/>
              </w:rPr>
            </w:pPr>
            <w:r w:rsidRPr="00DE4253">
              <w:rPr>
                <w:rFonts w:ascii="Times New Roman" w:cs="Times New Roman"/>
              </w:rPr>
              <w:t>ESIA-033412</w:t>
            </w:r>
            <w:r>
              <w:rPr>
                <w:rFonts w:ascii="Times New Roman" w:cs="Times New Roman"/>
                <w:lang w:val="en-US"/>
              </w:rPr>
              <w:t>;</w:t>
            </w:r>
          </w:p>
          <w:p w:rsidR="00380E36" w:rsidRPr="00380E36" w:rsidRDefault="00380E36" w:rsidP="00380E36">
            <w:pPr>
              <w:pStyle w:val="af1"/>
              <w:numPr>
                <w:ilvl w:val="0"/>
                <w:numId w:val="21"/>
              </w:numPr>
              <w:rPr>
                <w:rFonts w:ascii="Times New Roman" w:cs="Times New Roman"/>
              </w:rPr>
            </w:pPr>
            <w:r w:rsidRPr="00DE4253">
              <w:rPr>
                <w:rFonts w:ascii="Times New Roman" w:cs="Times New Roman"/>
              </w:rPr>
              <w:t>ESIA-033414</w:t>
            </w:r>
            <w:r>
              <w:rPr>
                <w:rFonts w:ascii="Times New Roman" w:cs="Times New Roman"/>
                <w:lang w:val="en-US"/>
              </w:rPr>
              <w:t>.</w:t>
            </w:r>
          </w:p>
        </w:tc>
      </w:tr>
      <w:tr w:rsidR="00F74393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393" w:rsidRDefault="00F74393" w:rsidP="00380E3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1.1.2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393" w:rsidRDefault="00F74393" w:rsidP="00380E3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27.11.2018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393" w:rsidRDefault="00F74393" w:rsidP="00380E3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Мезин Д.А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93" w:rsidRDefault="00F74393" w:rsidP="00380E3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 w:rsidRPr="00CD5C9A">
              <w:rPr>
                <w:rFonts w:ascii="Times New Roman" w:cs="Times New Roman"/>
              </w:rPr>
              <w:t>4</w:t>
            </w:r>
            <w:r>
              <w:rPr>
                <w:rFonts w:ascii="Times New Roman" w:cs="Times New Roman"/>
              </w:rPr>
              <w:t>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393" w:rsidRDefault="00F74393" w:rsidP="00380E36">
            <w:pPr>
              <w:rPr>
                <w:rFonts w:ascii="Times New Roman" w:cs="Times New Roman"/>
              </w:rPr>
            </w:pPr>
            <w:r w:rsidRPr="00F74393">
              <w:rPr>
                <w:rFonts w:ascii="Times New Roman" w:cs="Times New Roman"/>
              </w:rPr>
              <w:t>В п. 5.1 скорректирован Справочник кодов ЕСИА сред</w:t>
            </w:r>
          </w:p>
        </w:tc>
      </w:tr>
      <w:tr w:rsidR="00524AED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AED" w:rsidRDefault="00524AED" w:rsidP="00524AE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1.1.3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AED" w:rsidRDefault="00524AED" w:rsidP="00524AE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26.12.2018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AED" w:rsidRDefault="00524AED" w:rsidP="00524AE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Мезин Д.А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ED" w:rsidRDefault="00524AED" w:rsidP="00524AED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 w:rsidRPr="00CD5C9A">
              <w:rPr>
                <w:rFonts w:ascii="Times New Roman" w:cs="Times New Roman"/>
              </w:rPr>
              <w:t>4</w:t>
            </w:r>
            <w:r>
              <w:rPr>
                <w:rFonts w:ascii="Times New Roman" w:cs="Times New Roman"/>
              </w:rPr>
              <w:t>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AED" w:rsidRPr="00F74393" w:rsidRDefault="00524AED" w:rsidP="00524AE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В п.п. 5.1 добавлено описание кода ошибоки</w:t>
            </w:r>
            <w:r w:rsidRPr="00DE4253">
              <w:rPr>
                <w:rFonts w:ascii="Times New Roman" w:cs="Times New Roman"/>
              </w:rPr>
              <w:t xml:space="preserve"> </w:t>
            </w:r>
            <w:r w:rsidRPr="00524AED">
              <w:rPr>
                <w:rFonts w:ascii="Times New Roman" w:cs="Times New Roman"/>
              </w:rPr>
              <w:t>ESIA-033413;</w:t>
            </w:r>
          </w:p>
        </w:tc>
      </w:tr>
      <w:tr w:rsidR="00D76187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187" w:rsidRDefault="00D76187" w:rsidP="00D76187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1.1.4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187" w:rsidRDefault="00D76187" w:rsidP="00D76187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27.02.2019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187" w:rsidRDefault="00D76187" w:rsidP="00D76187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Мезин Д.А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187" w:rsidRDefault="00D76187" w:rsidP="00D76187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 w:rsidRPr="00CD5C9A">
              <w:rPr>
                <w:rFonts w:ascii="Times New Roman" w:cs="Times New Roman"/>
              </w:rPr>
              <w:t>4</w:t>
            </w:r>
            <w:r>
              <w:rPr>
                <w:rFonts w:ascii="Times New Roman" w:cs="Times New Roman"/>
              </w:rPr>
              <w:t>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187" w:rsidRDefault="00D76187" w:rsidP="00D76187">
            <w:pPr>
              <w:rPr>
                <w:rFonts w:ascii="Times New Roman" w:cs="Times New Roman"/>
              </w:rPr>
            </w:pPr>
            <w:r w:rsidRPr="00D76187">
              <w:rPr>
                <w:rFonts w:ascii="Times New Roman" w:cs="Times New Roman"/>
              </w:rPr>
              <w:t>В п.п. 5.1 добавлено описание кодов ошибок:</w:t>
            </w:r>
            <w:r>
              <w:rPr>
                <w:rFonts w:ascii="Times New Roman" w:cs="Times New Roman"/>
              </w:rPr>
              <w:t xml:space="preserve"> </w:t>
            </w:r>
            <w:r w:rsidRPr="00D76187">
              <w:rPr>
                <w:rFonts w:ascii="Times New Roman" w:cs="Times New Roman"/>
              </w:rPr>
              <w:t>ESIA-035121</w:t>
            </w:r>
            <w:r>
              <w:rPr>
                <w:rFonts w:ascii="Times New Roman" w:cs="Times New Roman"/>
              </w:rPr>
              <w:t xml:space="preserve">, </w:t>
            </w:r>
            <w:r w:rsidRPr="00D76187">
              <w:rPr>
                <w:rFonts w:ascii="Times New Roman" w:cs="Times New Roman"/>
              </w:rPr>
              <w:t>ESIA-035102</w:t>
            </w:r>
            <w:r>
              <w:rPr>
                <w:rFonts w:ascii="Times New Roman" w:cs="Times New Roman"/>
              </w:rPr>
              <w:t xml:space="preserve">, </w:t>
            </w:r>
            <w:r w:rsidRPr="00D76187">
              <w:rPr>
                <w:rFonts w:ascii="Times New Roman" w:cs="Times New Roman"/>
              </w:rPr>
              <w:t>ESIA-035102</w:t>
            </w:r>
            <w:r>
              <w:rPr>
                <w:rFonts w:ascii="Times New Roman" w:cs="Times New Roman"/>
              </w:rPr>
              <w:t xml:space="preserve">, </w:t>
            </w:r>
            <w:r w:rsidRPr="00D76187">
              <w:rPr>
                <w:rFonts w:ascii="Times New Roman" w:cs="Times New Roman"/>
              </w:rPr>
              <w:t>ESIA-032200</w:t>
            </w:r>
            <w:r>
              <w:rPr>
                <w:rFonts w:ascii="Times New Roman" w:cs="Times New Roman"/>
              </w:rPr>
              <w:t xml:space="preserve">, </w:t>
            </w:r>
            <w:r w:rsidRPr="00D76187">
              <w:rPr>
                <w:rFonts w:ascii="Times New Roman" w:cs="Times New Roman"/>
              </w:rPr>
              <w:t>ESIA-032201</w:t>
            </w:r>
            <w:r>
              <w:rPr>
                <w:rFonts w:ascii="Times New Roman" w:cs="Times New Roman"/>
              </w:rPr>
              <w:t xml:space="preserve">, </w:t>
            </w:r>
            <w:r w:rsidRPr="00D76187">
              <w:rPr>
                <w:rFonts w:ascii="Times New Roman" w:cs="Times New Roman"/>
              </w:rPr>
              <w:t>ESIA-036100</w:t>
            </w:r>
          </w:p>
        </w:tc>
      </w:tr>
      <w:tr w:rsidR="00DB2C6B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C6B" w:rsidRDefault="00DB2C6B" w:rsidP="00D76187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1.1.5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C6B" w:rsidRDefault="00DB2C6B" w:rsidP="00D76187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24.06.2019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C6B" w:rsidRDefault="00DB2C6B" w:rsidP="00D76187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Мезин Д.А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C6B" w:rsidRDefault="00DB2C6B" w:rsidP="00D76187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 w:rsidRPr="00CD5C9A">
              <w:rPr>
                <w:rFonts w:ascii="Times New Roman" w:cs="Times New Roman"/>
              </w:rPr>
              <w:t>4</w:t>
            </w:r>
            <w:r>
              <w:rPr>
                <w:rFonts w:ascii="Times New Roman" w:cs="Times New Roman"/>
              </w:rPr>
              <w:t>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C6B" w:rsidRPr="00D76187" w:rsidRDefault="00DB2C6B" w:rsidP="00D76187">
            <w:pPr>
              <w:rPr>
                <w:rFonts w:ascii="Times New Roman" w:cs="Times New Roman"/>
              </w:rPr>
            </w:pPr>
            <w:proofErr w:type="gramStart"/>
            <w:r>
              <w:rPr>
                <w:rFonts w:ascii="Times New Roman" w:cs="Times New Roman"/>
              </w:rPr>
              <w:t>Добавлен</w:t>
            </w:r>
            <w:proofErr w:type="gramEnd"/>
            <w:r>
              <w:rPr>
                <w:rFonts w:ascii="Times New Roman" w:cs="Times New Roman"/>
              </w:rPr>
              <w:t xml:space="preserve"> п.п. 4.7 </w:t>
            </w:r>
            <w:r w:rsidRPr="00DB2C6B">
              <w:rPr>
                <w:rFonts w:ascii="Times New Roman" w:cs="Times New Roman"/>
              </w:rPr>
              <w:t>Требования к электронной подписи запроса вида сведений</w:t>
            </w:r>
          </w:p>
        </w:tc>
      </w:tr>
      <w:tr w:rsidR="00BB13DD" w:rsidRPr="00BD6B15" w:rsidTr="00C82FAA">
        <w:trPr>
          <w:trHeight w:val="1318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3DD" w:rsidRDefault="00BB13DD" w:rsidP="00BB13D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1.1.6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3DD" w:rsidRDefault="00BB13DD" w:rsidP="00BB13D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16.08.2019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3DD" w:rsidRDefault="00BB13DD" w:rsidP="00BB13D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Мезин Д.А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3DD" w:rsidRDefault="00BB13DD" w:rsidP="00BB13DD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 w:rsidRPr="00CD5C9A">
              <w:rPr>
                <w:rFonts w:ascii="Times New Roman" w:cs="Times New Roman"/>
              </w:rPr>
              <w:t>4</w:t>
            </w:r>
            <w:r>
              <w:rPr>
                <w:rFonts w:ascii="Times New Roman" w:cs="Times New Roman"/>
              </w:rPr>
              <w:t>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3DD" w:rsidRPr="00BB13DD" w:rsidRDefault="00BB13DD" w:rsidP="00BB13DD">
            <w:pPr>
              <w:rPr>
                <w:rFonts w:ascii="Times New Roman" w:cs="Times New Roman"/>
              </w:rPr>
            </w:pPr>
            <w:r w:rsidRPr="00BB13DD">
              <w:rPr>
                <w:rFonts w:ascii="Times New Roman" w:cs="Times New Roman"/>
              </w:rPr>
              <w:t>1.</w:t>
            </w:r>
            <w:r w:rsidRPr="00BB13DD">
              <w:rPr>
                <w:rFonts w:ascii="Times New Roman" w:cs="Times New Roman"/>
              </w:rPr>
              <w:tab/>
              <w:t>Новая версия 1.4.2 вида сведений:</w:t>
            </w:r>
          </w:p>
          <w:p w:rsidR="00BB13DD" w:rsidRPr="00BB13DD" w:rsidRDefault="00BB13DD" w:rsidP="00BB13DD">
            <w:pPr>
              <w:rPr>
                <w:rFonts w:ascii="Times New Roman" w:cs="Times New Roman"/>
              </w:rPr>
            </w:pPr>
            <w:r w:rsidRPr="00BB13DD">
              <w:rPr>
                <w:rFonts w:ascii="Times New Roman" w:cs="Times New Roman"/>
              </w:rPr>
              <w:t>- обновление XSD схем;</w:t>
            </w:r>
          </w:p>
          <w:p w:rsidR="00BB13DD" w:rsidRDefault="00BB13DD" w:rsidP="00BB13DD">
            <w:pPr>
              <w:rPr>
                <w:rFonts w:ascii="Times New Roman" w:cs="Times New Roman"/>
              </w:rPr>
            </w:pPr>
            <w:r w:rsidRPr="00BB13DD">
              <w:rPr>
                <w:rFonts w:ascii="Times New Roman" w:cs="Times New Roman"/>
              </w:rPr>
              <w:t>2.</w:t>
            </w:r>
            <w:r w:rsidRPr="00BB13DD">
              <w:rPr>
                <w:rFonts w:ascii="Times New Roman" w:cs="Times New Roman"/>
              </w:rPr>
              <w:tab/>
              <w:t>Добавлена возможность указания символов на кирилице в поле series.</w:t>
            </w:r>
          </w:p>
        </w:tc>
      </w:tr>
      <w:tr w:rsidR="00C82FAA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FAA" w:rsidRDefault="00C82FAA" w:rsidP="00C82FAA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1.1.7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FAA" w:rsidRDefault="00C82FAA" w:rsidP="00C82FAA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02.10.2019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FAA" w:rsidRDefault="00C82FAA" w:rsidP="00C82FAA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Мезин Д.А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FAA" w:rsidRDefault="00C82FAA" w:rsidP="00C82FAA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 w:rsidRPr="00CD5C9A">
              <w:rPr>
                <w:rFonts w:ascii="Times New Roman" w:cs="Times New Roman"/>
              </w:rPr>
              <w:t>4</w:t>
            </w:r>
            <w:r>
              <w:rPr>
                <w:rFonts w:ascii="Times New Roman" w:cs="Times New Roman"/>
              </w:rPr>
              <w:t>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FAA" w:rsidRPr="00BB13DD" w:rsidRDefault="00C82FAA" w:rsidP="00C82FAA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В п.п. 1.2 добавлен новый потребитель</w:t>
            </w:r>
          </w:p>
        </w:tc>
      </w:tr>
      <w:tr w:rsidR="002508B8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8B8" w:rsidRDefault="002508B8" w:rsidP="002508B8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1.1.8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8B8" w:rsidRDefault="002508B8" w:rsidP="002508B8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11.02.2020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8B8" w:rsidRDefault="002508B8" w:rsidP="002508B8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Мезин Д.А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8B8" w:rsidRDefault="002508B8" w:rsidP="002508B8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 w:rsidRPr="00CD5C9A">
              <w:rPr>
                <w:rFonts w:ascii="Times New Roman" w:cs="Times New Roman"/>
              </w:rPr>
              <w:t>4</w:t>
            </w:r>
            <w:r>
              <w:rPr>
                <w:rFonts w:ascii="Times New Roman" w:cs="Times New Roman"/>
              </w:rPr>
              <w:t>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8B8" w:rsidRDefault="002508B8" w:rsidP="002508B8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В п.п. 5.1 добавлено описание кода ошибоки</w:t>
            </w:r>
            <w:r>
              <w:t xml:space="preserve"> </w:t>
            </w:r>
            <w:r w:rsidRPr="006D0DAC">
              <w:rPr>
                <w:rFonts w:ascii="Times New Roman" w:cs="Times New Roman"/>
              </w:rPr>
              <w:t>ESIA-037215</w:t>
            </w:r>
            <w:r w:rsidRPr="00524AED">
              <w:rPr>
                <w:rFonts w:ascii="Times New Roman" w:cs="Times New Roman"/>
              </w:rPr>
              <w:t>;</w:t>
            </w:r>
          </w:p>
        </w:tc>
      </w:tr>
      <w:tr w:rsidR="002508B8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8B8" w:rsidRDefault="002508B8" w:rsidP="002508B8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1.1.9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8B8" w:rsidRDefault="002508B8" w:rsidP="002508B8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21.02.2020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8B8" w:rsidRDefault="002508B8" w:rsidP="002508B8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Мезин Д.А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8B8" w:rsidRDefault="002508B8" w:rsidP="002508B8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 w:rsidRPr="00CD5C9A">
              <w:rPr>
                <w:rFonts w:ascii="Times New Roman" w:cs="Times New Roman"/>
              </w:rPr>
              <w:t>4</w:t>
            </w:r>
            <w:r>
              <w:rPr>
                <w:rFonts w:ascii="Times New Roman" w:cs="Times New Roman"/>
              </w:rPr>
              <w:t>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8B8" w:rsidRDefault="002508B8" w:rsidP="002508B8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В п.п. 5.1 добавлено описание кода ошибоки</w:t>
            </w:r>
            <w:r>
              <w:t xml:space="preserve"> </w:t>
            </w:r>
            <w:r w:rsidRPr="00A07734">
              <w:rPr>
                <w:rFonts w:ascii="Times New Roman" w:cs="Times New Roman"/>
              </w:rPr>
              <w:t>ESIA-035123</w:t>
            </w:r>
            <w:r w:rsidRPr="00524AED">
              <w:rPr>
                <w:rFonts w:ascii="Times New Roman" w:cs="Times New Roman"/>
              </w:rPr>
              <w:t>;</w:t>
            </w:r>
          </w:p>
        </w:tc>
      </w:tr>
      <w:tr w:rsidR="00D27CA5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CA5" w:rsidRDefault="00D27CA5" w:rsidP="00D27CA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1.2.0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CA5" w:rsidRDefault="00D27CA5" w:rsidP="00D27CA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03.03.2020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CA5" w:rsidRDefault="00D27CA5" w:rsidP="00D27CA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Мезин Д.А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CA5" w:rsidRDefault="00D27CA5" w:rsidP="00D27CA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 w:rsidRPr="00CD5C9A">
              <w:rPr>
                <w:rFonts w:ascii="Times New Roman" w:cs="Times New Roman"/>
              </w:rPr>
              <w:t>4</w:t>
            </w:r>
            <w:r>
              <w:rPr>
                <w:rFonts w:ascii="Times New Roman" w:cs="Times New Roman"/>
              </w:rPr>
              <w:t>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CA5" w:rsidRPr="00BB13DD" w:rsidRDefault="00D27CA5" w:rsidP="00D27CA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>
              <w:rPr>
                <w:rFonts w:ascii="Times New Roman" w:cs="Times New Roman"/>
              </w:rPr>
              <w:tab/>
              <w:t>Новая версия 1.4.3</w:t>
            </w:r>
            <w:r w:rsidRPr="00BB13DD">
              <w:rPr>
                <w:rFonts w:ascii="Times New Roman" w:cs="Times New Roman"/>
              </w:rPr>
              <w:t xml:space="preserve"> вида сведений:</w:t>
            </w:r>
          </w:p>
          <w:p w:rsidR="00D27CA5" w:rsidRPr="00BB13DD" w:rsidRDefault="00D27CA5" w:rsidP="00D27CA5">
            <w:pPr>
              <w:rPr>
                <w:rFonts w:ascii="Times New Roman" w:cs="Times New Roman"/>
              </w:rPr>
            </w:pPr>
            <w:r w:rsidRPr="00BB13DD">
              <w:rPr>
                <w:rFonts w:ascii="Times New Roman" w:cs="Times New Roman"/>
              </w:rPr>
              <w:t>- обновление XSD схем;</w:t>
            </w:r>
          </w:p>
          <w:p w:rsidR="00D27CA5" w:rsidRDefault="00D27CA5" w:rsidP="00D27CA5">
            <w:pPr>
              <w:rPr>
                <w:rFonts w:ascii="Times New Roman" w:cs="Times New Roman"/>
              </w:rPr>
            </w:pPr>
            <w:r w:rsidRPr="00BB13DD">
              <w:rPr>
                <w:rFonts w:ascii="Times New Roman" w:cs="Times New Roman"/>
              </w:rPr>
              <w:t>2.</w:t>
            </w:r>
            <w:r w:rsidRPr="00BB13DD">
              <w:rPr>
                <w:rFonts w:ascii="Times New Roman" w:cs="Times New Roman"/>
              </w:rPr>
              <w:tab/>
              <w:t xml:space="preserve">Добавлена возможность указания символов на кирилице в поле </w:t>
            </w:r>
            <w:r w:rsidRPr="00FA309D">
              <w:rPr>
                <w:rFonts w:ascii="Times New Roman" w:cs="Times New Roman"/>
              </w:rPr>
              <w:t>number</w:t>
            </w:r>
            <w:r w:rsidRPr="00BB13DD">
              <w:rPr>
                <w:rFonts w:ascii="Times New Roman" w:cs="Times New Roman"/>
              </w:rPr>
              <w:t>.</w:t>
            </w:r>
          </w:p>
        </w:tc>
      </w:tr>
      <w:tr w:rsidR="00D27CA5" w:rsidRPr="00BD6B15" w:rsidTr="00E54832">
        <w:trPr>
          <w:trHeight w:val="260"/>
        </w:trPr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CA5" w:rsidRDefault="00D27CA5" w:rsidP="00D27CA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1.2.1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CA5" w:rsidRDefault="00D27CA5" w:rsidP="00D27CA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26.05.2020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CA5" w:rsidRDefault="00D27CA5" w:rsidP="00D27CA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Мезин Д.А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CA5" w:rsidRDefault="00D27CA5" w:rsidP="00D27CA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  <w:r w:rsidRPr="00CD5C9A">
              <w:rPr>
                <w:rFonts w:ascii="Times New Roman" w:cs="Times New Roman"/>
              </w:rPr>
              <w:t>4</w:t>
            </w:r>
            <w:r>
              <w:rPr>
                <w:rFonts w:ascii="Times New Roman" w:cs="Times New Roman"/>
              </w:rPr>
              <w:t>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CA5" w:rsidRDefault="00D27CA5" w:rsidP="00D27CA5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А</w:t>
            </w:r>
            <w:r w:rsidR="009B3B0F">
              <w:rPr>
                <w:rFonts w:ascii="Times New Roman" w:cs="Times New Roman"/>
              </w:rPr>
              <w:t>ктуализирован справочник ошибок</w:t>
            </w:r>
            <w:r>
              <w:rPr>
                <w:rFonts w:ascii="Times New Roman" w:cs="Times New Roman"/>
              </w:rPr>
              <w:t xml:space="preserve"> в п.п. 5.1</w:t>
            </w:r>
          </w:p>
        </w:tc>
      </w:tr>
    </w:tbl>
    <w:p w:rsidR="00A505CB" w:rsidRDefault="00A505CB">
      <w:pPr>
        <w:pStyle w:val="ae"/>
        <w:rPr>
          <w:color w:val="A6A6A6"/>
          <w:u w:color="A6A6A6"/>
        </w:rPr>
      </w:pPr>
    </w:p>
    <w:p w:rsidR="00A505CB" w:rsidRDefault="009224AB">
      <w:pPr>
        <w:pStyle w:val="ac"/>
        <w:rPr>
          <w:rFonts w:ascii="Calibri" w:eastAsia="Calibri" w:hAnsi="Calibri" w:cs="Calibri"/>
        </w:rPr>
      </w:pPr>
      <w:r>
        <w:t>термины/СОКРАЩЕНИя</w:t>
      </w:r>
    </w:p>
    <w:tbl>
      <w:tblPr>
        <w:tblStyle w:val="TableNormal"/>
        <w:tblW w:w="4908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378"/>
        <w:gridCol w:w="7058"/>
      </w:tblGrid>
      <w:tr w:rsidR="00A505CB" w:rsidTr="00BD6B15">
        <w:trPr>
          <w:trHeight w:val="307"/>
        </w:trPr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BD6B15">
            <w:pPr>
              <w:pStyle w:val="ad"/>
              <w:spacing w:before="0" w:after="0"/>
            </w:pPr>
            <w:r>
              <w:t>Термин</w:t>
            </w:r>
            <w:r>
              <w:rPr>
                <w:rFonts w:ascii="Times New Roman"/>
              </w:rPr>
              <w:t>/</w:t>
            </w:r>
            <w:r>
              <w:t>сокращение</w:t>
            </w:r>
          </w:p>
        </w:tc>
        <w:tc>
          <w:tcPr>
            <w:tcW w:w="3740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BD6B15">
            <w:pPr>
              <w:pStyle w:val="ad"/>
              <w:spacing w:before="0" w:after="0"/>
            </w:pPr>
            <w:r>
              <w:t>Описание</w:t>
            </w:r>
          </w:p>
        </w:tc>
      </w:tr>
      <w:tr w:rsidR="00991571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C51D38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ЕСИА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C51D38" w:rsidRDefault="00C51D38" w:rsidP="00C5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</w:rPr>
            </w:pPr>
            <w:r w:rsidRPr="007E3EBF">
              <w:t>Единая</w:t>
            </w:r>
            <w:r w:rsidRPr="007E3EBF">
              <w:t xml:space="preserve"> </w:t>
            </w:r>
            <w:r w:rsidRPr="007E3EBF">
              <w:t>система</w:t>
            </w:r>
            <w:r w:rsidRPr="007E3EBF">
              <w:t xml:space="preserve"> </w:t>
            </w:r>
            <w:r w:rsidRPr="007E3EBF">
              <w:t>идентификац</w:t>
            </w:r>
            <w:proofErr w:type="gramStart"/>
            <w:r w:rsidRPr="007E3EBF">
              <w:t>ии</w:t>
            </w:r>
            <w:r w:rsidRPr="007E3EBF">
              <w:t xml:space="preserve"> </w:t>
            </w:r>
            <w:r w:rsidRPr="007E3EBF">
              <w:t>и</w:t>
            </w:r>
            <w:r w:rsidRPr="007E3EBF">
              <w:t xml:space="preserve"> </w:t>
            </w:r>
            <w:r w:rsidRPr="007E3EBF">
              <w:t>ау</w:t>
            </w:r>
            <w:proofErr w:type="gramEnd"/>
            <w:r w:rsidRPr="007E3EBF">
              <w:t>тентификации</w:t>
            </w:r>
            <w:r w:rsidRPr="007E3EBF">
              <w:t xml:space="preserve"> </w:t>
            </w:r>
            <w:r w:rsidRPr="007E3EBF">
              <w:t>в</w:t>
            </w:r>
            <w:r w:rsidRPr="007E3EBF">
              <w:t xml:space="preserve"> </w:t>
            </w:r>
            <w:r w:rsidRPr="007E3EBF">
              <w:t>инфраструктуре</w:t>
            </w:r>
            <w:r w:rsidRPr="007E3EBF">
              <w:t xml:space="preserve">, </w:t>
            </w:r>
            <w:r w:rsidRPr="007E3EBF">
              <w:t>обеспечивающей</w:t>
            </w:r>
            <w:r w:rsidRPr="007E3EBF">
              <w:t xml:space="preserve"> </w:t>
            </w:r>
            <w:r w:rsidRPr="007E3EBF">
              <w:t>информационно</w:t>
            </w:r>
            <w:r w:rsidRPr="007E3EBF">
              <w:t>-</w:t>
            </w:r>
            <w:r w:rsidRPr="007E3EBF">
              <w:t>технологическое</w:t>
            </w:r>
            <w:r w:rsidRPr="007E3EBF">
              <w:t xml:space="preserve"> </w:t>
            </w:r>
            <w:r w:rsidRPr="007E3EBF">
              <w:t>взаимодействие</w:t>
            </w:r>
            <w:r w:rsidRPr="007E3EBF">
              <w:t xml:space="preserve"> </w:t>
            </w:r>
            <w:r w:rsidRPr="007E3EBF">
              <w:t>информационных</w:t>
            </w:r>
            <w:r w:rsidRPr="007E3EBF">
              <w:t xml:space="preserve"> </w:t>
            </w:r>
            <w:r w:rsidRPr="007E3EBF">
              <w:t>систем</w:t>
            </w:r>
            <w:r w:rsidRPr="007E3EBF">
              <w:t xml:space="preserve">, </w:t>
            </w:r>
            <w:r w:rsidRPr="007E3EBF">
              <w:t>используемых</w:t>
            </w:r>
            <w:r w:rsidRPr="007E3EBF">
              <w:t xml:space="preserve"> </w:t>
            </w:r>
            <w:r w:rsidRPr="007E3EBF">
              <w:t>для</w:t>
            </w:r>
            <w:r w:rsidRPr="007E3EBF">
              <w:t xml:space="preserve"> </w:t>
            </w:r>
            <w:r w:rsidRPr="007E3EBF">
              <w:t>предоставления</w:t>
            </w:r>
            <w:r w:rsidRPr="007E3EBF">
              <w:t xml:space="preserve"> </w:t>
            </w:r>
            <w:r w:rsidRPr="007E3EBF">
              <w:t>государственных</w:t>
            </w:r>
            <w:r w:rsidRPr="007E3EBF">
              <w:t xml:space="preserve"> </w:t>
            </w:r>
            <w:r w:rsidRPr="007E3EBF">
              <w:t>и</w:t>
            </w:r>
            <w:r w:rsidRPr="007E3EBF">
              <w:t xml:space="preserve"> </w:t>
            </w:r>
            <w:r w:rsidRPr="007E3EBF">
              <w:t>муниципальных</w:t>
            </w:r>
            <w:r w:rsidRPr="007E3EBF">
              <w:t xml:space="preserve"> </w:t>
            </w:r>
            <w:r w:rsidRPr="007E3EBF">
              <w:t>услуг</w:t>
            </w:r>
            <w:r w:rsidRPr="007E3EBF">
              <w:t xml:space="preserve"> </w:t>
            </w:r>
            <w:r w:rsidRPr="007E3EBF">
              <w:t>в</w:t>
            </w:r>
            <w:r w:rsidRPr="007E3EBF">
              <w:t xml:space="preserve"> </w:t>
            </w:r>
            <w:r w:rsidRPr="007E3EBF">
              <w:t>электронной</w:t>
            </w:r>
            <w:r w:rsidRPr="007E3EBF">
              <w:t xml:space="preserve"> </w:t>
            </w:r>
            <w:r w:rsidRPr="007E3EBF">
              <w:t>форме</w:t>
            </w:r>
          </w:p>
        </w:tc>
      </w:tr>
      <w:tr w:rsidR="00C51D38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A31882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7E3EBF">
              <w:t>ИС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C51D38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7E3EBF">
              <w:t>Информационная</w:t>
            </w:r>
            <w:r w:rsidRPr="007E3EBF">
              <w:t xml:space="preserve"> </w:t>
            </w:r>
            <w:r w:rsidRPr="007E3EBF">
              <w:t>система</w:t>
            </w:r>
          </w:p>
        </w:tc>
      </w:tr>
      <w:tr w:rsidR="00C51D38" w:rsidTr="00C51D38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A31882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>
              <w:t>ИС</w:t>
            </w:r>
            <w:r>
              <w:t xml:space="preserve"> </w:t>
            </w:r>
            <w:r>
              <w:t>ГУЦ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51D38" w:rsidRPr="00C51D38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385EA9">
              <w:t>Федеральн</w:t>
            </w:r>
            <w:r>
              <w:t>ая</w:t>
            </w:r>
            <w:r w:rsidRPr="00385EA9">
              <w:t xml:space="preserve"> </w:t>
            </w:r>
            <w:r w:rsidRPr="00385EA9">
              <w:t>государственн</w:t>
            </w:r>
            <w:r>
              <w:t>ая</w:t>
            </w:r>
            <w:r w:rsidRPr="00385EA9">
              <w:t xml:space="preserve"> </w:t>
            </w:r>
            <w:r w:rsidRPr="00385EA9">
              <w:t>информационн</w:t>
            </w:r>
            <w:r>
              <w:t>ая</w:t>
            </w:r>
            <w:r w:rsidRPr="00385EA9">
              <w:t xml:space="preserve"> </w:t>
            </w:r>
            <w:r w:rsidRPr="00385EA9">
              <w:t>систем</w:t>
            </w:r>
            <w:r>
              <w:t>а</w:t>
            </w:r>
            <w:r w:rsidRPr="00385EA9">
              <w:t xml:space="preserve"> </w:t>
            </w:r>
            <w:r>
              <w:t>«Информационная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головного</w:t>
            </w:r>
            <w:r>
              <w:t xml:space="preserve"> </w:t>
            </w:r>
            <w:r>
              <w:t>удостоверяющего</w:t>
            </w:r>
            <w:r>
              <w:t xml:space="preserve"> </w:t>
            </w:r>
            <w:r>
              <w:t>центра»</w:t>
            </w:r>
            <w:r>
              <w:t>.</w:t>
            </w:r>
          </w:p>
        </w:tc>
      </w:tr>
      <w:tr w:rsidR="00C51D38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A31882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7E3EBF">
              <w:t>КЭП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C51D38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7E3EBF">
              <w:t>Усиленная</w:t>
            </w:r>
            <w:r w:rsidRPr="007E3EBF">
              <w:t xml:space="preserve"> </w:t>
            </w:r>
            <w:r w:rsidRPr="007E3EBF">
              <w:t>квалифицированная</w:t>
            </w:r>
            <w:r w:rsidRPr="007E3EBF">
              <w:t xml:space="preserve"> </w:t>
            </w:r>
            <w:r w:rsidRPr="007E3EBF">
              <w:t>электронная</w:t>
            </w:r>
            <w:r w:rsidRPr="007E3EBF">
              <w:t xml:space="preserve"> </w:t>
            </w:r>
            <w:r w:rsidRPr="007E3EBF">
              <w:t>подпись</w:t>
            </w:r>
          </w:p>
        </w:tc>
      </w:tr>
      <w:tr w:rsidR="00C51D38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A31882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7E3EBF">
              <w:t>Поставщик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C51D38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7E3EBF">
              <w:t>Организация</w:t>
            </w:r>
            <w:r w:rsidRPr="007E3EBF">
              <w:t>-</w:t>
            </w:r>
            <w:r w:rsidRPr="007E3EBF">
              <w:t>владелец</w:t>
            </w:r>
            <w:r w:rsidRPr="007E3EBF">
              <w:t xml:space="preserve"> </w:t>
            </w:r>
            <w:r w:rsidRPr="007E3EBF">
              <w:t>электронного</w:t>
            </w:r>
            <w:r w:rsidRPr="007E3EBF">
              <w:t xml:space="preserve"> </w:t>
            </w:r>
            <w:r w:rsidRPr="007E3EBF">
              <w:t>сервиса</w:t>
            </w:r>
          </w:p>
        </w:tc>
      </w:tr>
      <w:tr w:rsidR="00C51D38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A31882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7E3EBF">
              <w:t>ПФР</w:t>
            </w:r>
            <w:r w:rsidRPr="007E3EBF">
              <w:t xml:space="preserve"> </w:t>
            </w:r>
            <w:r w:rsidRPr="007E3EBF">
              <w:t>России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C51D38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7E3EBF">
              <w:t>Пенсионный</w:t>
            </w:r>
            <w:r w:rsidRPr="007E3EBF">
              <w:t xml:space="preserve"> </w:t>
            </w:r>
            <w:r w:rsidRPr="007E3EBF">
              <w:t>фонд</w:t>
            </w:r>
            <w:r w:rsidRPr="007E3EBF">
              <w:t xml:space="preserve"> </w:t>
            </w:r>
            <w:r w:rsidRPr="007E3EBF">
              <w:t>Российской</w:t>
            </w:r>
            <w:r w:rsidRPr="007E3EBF">
              <w:t xml:space="preserve"> </w:t>
            </w:r>
            <w:r w:rsidRPr="007E3EBF">
              <w:t>Федерации</w:t>
            </w:r>
          </w:p>
        </w:tc>
      </w:tr>
      <w:tr w:rsidR="002741A4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1A4" w:rsidRPr="007E3EBF" w:rsidRDefault="002741A4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ПЭП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1A4" w:rsidRPr="007E3EBF" w:rsidRDefault="002741A4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Простая</w:t>
            </w:r>
            <w:r>
              <w:t xml:space="preserve"> </w:t>
            </w:r>
            <w:r>
              <w:t>электронная</w:t>
            </w:r>
            <w:r>
              <w:t xml:space="preserve"> </w:t>
            </w:r>
            <w:r>
              <w:t>подпись</w:t>
            </w:r>
          </w:p>
        </w:tc>
      </w:tr>
      <w:tr w:rsidR="00C51D38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A31882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>
              <w:t>Регламент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C51D38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E726F7">
              <w:t>Регламент</w:t>
            </w:r>
            <w:r w:rsidRPr="00E726F7">
              <w:t xml:space="preserve"> </w:t>
            </w:r>
            <w:r w:rsidRPr="00E726F7">
              <w:t>взаимодействия</w:t>
            </w:r>
            <w:r w:rsidRPr="00E726F7">
              <w:t xml:space="preserve"> </w:t>
            </w:r>
            <w:r w:rsidRPr="00E726F7">
              <w:t>участников</w:t>
            </w:r>
            <w:r w:rsidRPr="00E726F7">
              <w:t xml:space="preserve"> </w:t>
            </w:r>
            <w:r w:rsidRPr="00E726F7">
              <w:t>информационного</w:t>
            </w:r>
            <w:r w:rsidRPr="00E726F7">
              <w:t xml:space="preserve"> </w:t>
            </w:r>
            <w:r w:rsidRPr="00E726F7">
              <w:t>взаимодействия</w:t>
            </w:r>
            <w:r w:rsidRPr="00E726F7">
              <w:t xml:space="preserve"> </w:t>
            </w:r>
            <w:r w:rsidRPr="00E726F7">
              <w:t>с</w:t>
            </w:r>
            <w:r w:rsidRPr="00E726F7">
              <w:t xml:space="preserve"> </w:t>
            </w:r>
            <w:r w:rsidRPr="00E726F7">
              <w:t>оператором</w:t>
            </w:r>
            <w:r w:rsidRPr="00E726F7">
              <w:t xml:space="preserve"> </w:t>
            </w:r>
            <w:r>
              <w:t>ЕСИА</w:t>
            </w:r>
            <w:r w:rsidRPr="00E726F7">
              <w:t xml:space="preserve"> </w:t>
            </w:r>
            <w:r w:rsidRPr="00E726F7">
              <w:t>и</w:t>
            </w:r>
            <w:r w:rsidRPr="00E726F7">
              <w:t xml:space="preserve"> </w:t>
            </w:r>
            <w:r w:rsidRPr="00E726F7">
              <w:t>оператором</w:t>
            </w:r>
            <w:r w:rsidRPr="00E726F7">
              <w:t xml:space="preserve"> </w:t>
            </w:r>
            <w:r w:rsidRPr="00E726F7">
              <w:t>инфраструктуры</w:t>
            </w:r>
            <w:r w:rsidRPr="00E726F7">
              <w:t xml:space="preserve"> </w:t>
            </w:r>
            <w:r w:rsidRPr="00E726F7">
              <w:t>электронного</w:t>
            </w:r>
            <w:r w:rsidRPr="00E726F7">
              <w:t xml:space="preserve"> </w:t>
            </w:r>
            <w:r w:rsidRPr="00E726F7">
              <w:t>правительства</w:t>
            </w:r>
            <w:r w:rsidRPr="00E726F7">
              <w:t xml:space="preserve"> </w:t>
            </w:r>
            <w:r w:rsidRPr="00E726F7">
              <w:t>при</w:t>
            </w:r>
            <w:r w:rsidRPr="00E726F7">
              <w:t xml:space="preserve"> </w:t>
            </w:r>
            <w:r w:rsidRPr="00E726F7">
              <w:t>организации</w:t>
            </w:r>
            <w:r w:rsidRPr="00E726F7">
              <w:t xml:space="preserve"> </w:t>
            </w:r>
            <w:r w:rsidRPr="00E726F7">
              <w:lastRenderedPageBreak/>
              <w:t>информационно</w:t>
            </w:r>
            <w:r w:rsidRPr="00E726F7">
              <w:t>-</w:t>
            </w:r>
            <w:r w:rsidRPr="00E726F7">
              <w:t>технологического</w:t>
            </w:r>
            <w:r w:rsidRPr="00E726F7">
              <w:t xml:space="preserve"> </w:t>
            </w:r>
            <w:r w:rsidRPr="00E726F7">
              <w:t>взаимодействия</w:t>
            </w:r>
            <w:r w:rsidRPr="00E726F7">
              <w:t xml:space="preserve"> </w:t>
            </w:r>
            <w:r w:rsidRPr="00E726F7">
              <w:t>информационных</w:t>
            </w:r>
            <w:r w:rsidRPr="00E726F7">
              <w:t xml:space="preserve"> </w:t>
            </w:r>
            <w:r w:rsidRPr="00E726F7">
              <w:t>систем</w:t>
            </w:r>
            <w:r w:rsidRPr="00E726F7">
              <w:t xml:space="preserve"> </w:t>
            </w:r>
            <w:r w:rsidRPr="00E726F7">
              <w:t>с</w:t>
            </w:r>
            <w:r w:rsidRPr="00E726F7">
              <w:t xml:space="preserve"> </w:t>
            </w:r>
            <w:r w:rsidRPr="00E726F7">
              <w:t>использованием</w:t>
            </w:r>
            <w:r w:rsidRPr="00E726F7">
              <w:t xml:space="preserve"> </w:t>
            </w:r>
            <w:r w:rsidRPr="00E726F7">
              <w:t>ЕСИА</w:t>
            </w:r>
          </w:p>
        </w:tc>
      </w:tr>
      <w:tr w:rsidR="00C51D38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A31882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A31882">
              <w:rPr>
                <w:rFonts w:ascii="Times New Roman" w:cs="Times New Roman"/>
              </w:rPr>
              <w:lastRenderedPageBreak/>
              <w:t>СМЭВ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A31882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  <w:lang w:val="en-US"/>
              </w:rPr>
              <w:t>Система межведомственного электронного взаимодействия</w:t>
            </w:r>
          </w:p>
        </w:tc>
      </w:tr>
      <w:tr w:rsidR="00C51D38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A31882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7E3EBF">
              <w:t>СНИЛС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C51D38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7E3EBF">
              <w:t>Страховой</w:t>
            </w:r>
            <w:r w:rsidRPr="007E3EBF">
              <w:t xml:space="preserve"> </w:t>
            </w:r>
            <w:r w:rsidRPr="007E3EBF">
              <w:t>номер</w:t>
            </w:r>
            <w:r w:rsidRPr="007E3EBF">
              <w:t xml:space="preserve"> </w:t>
            </w:r>
            <w:r w:rsidRPr="007E3EBF">
              <w:t>индивидуального</w:t>
            </w:r>
            <w:r w:rsidRPr="007E3EBF">
              <w:t xml:space="preserve"> </w:t>
            </w:r>
            <w:r w:rsidRPr="007E3EBF">
              <w:t>лицевого</w:t>
            </w:r>
            <w:r w:rsidRPr="007E3EBF">
              <w:t xml:space="preserve"> </w:t>
            </w:r>
            <w:r w:rsidRPr="007E3EBF">
              <w:t>счета</w:t>
            </w:r>
          </w:p>
        </w:tc>
      </w:tr>
      <w:tr w:rsidR="00E7019F" w:rsidRPr="00E7019F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9F" w:rsidRPr="00E7019F" w:rsidRDefault="00E7019F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E7019F">
              <w:t>УПРИД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9F" w:rsidRPr="00E7019F" w:rsidRDefault="00E7019F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E7019F">
              <w:rPr>
                <w:rFonts w:ascii="Times New Roman" w:cs="Times New Roman"/>
              </w:rPr>
              <w:t>Упрощенная идентификация пользователей</w:t>
            </w:r>
          </w:p>
        </w:tc>
      </w:tr>
      <w:tr w:rsidR="00C51D38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A31882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7E3EBF">
              <w:t>ФИО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A31882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7E3EBF">
              <w:t>Фамилия</w:t>
            </w:r>
            <w:r w:rsidRPr="007E3EBF">
              <w:t xml:space="preserve">, </w:t>
            </w:r>
            <w:r w:rsidRPr="007E3EBF">
              <w:t>имя</w:t>
            </w:r>
            <w:r w:rsidRPr="007E3EBF">
              <w:t xml:space="preserve">, </w:t>
            </w:r>
            <w:r w:rsidRPr="007E3EBF">
              <w:t>отчество</w:t>
            </w:r>
          </w:p>
        </w:tc>
      </w:tr>
      <w:tr w:rsidR="002741A4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1A4" w:rsidRPr="007E3EBF" w:rsidRDefault="002741A4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ЦО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1A4" w:rsidRPr="007E3EBF" w:rsidRDefault="002741A4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Центр</w:t>
            </w:r>
            <w:r>
              <w:t xml:space="preserve"> </w:t>
            </w:r>
            <w:r>
              <w:t>обслуживания</w:t>
            </w:r>
          </w:p>
        </w:tc>
      </w:tr>
      <w:tr w:rsidR="00991571" w:rsidRPr="00757405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</w:rPr>
              <w:t>WSDL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91571" w:rsidRPr="002741A4" w:rsidRDefault="00991571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991571">
              <w:rPr>
                <w:rFonts w:ascii="Times New Roman" w:cs="Times New Roman"/>
                <w:lang w:val="en-US"/>
              </w:rPr>
              <w:t xml:space="preserve">Web Services Description Language — </w:t>
            </w:r>
            <w:r w:rsidRPr="00A31882">
              <w:rPr>
                <w:rFonts w:ascii="Times New Roman" w:cs="Times New Roman"/>
                <w:lang w:val="en-US"/>
              </w:rPr>
              <w:t>язык</w:t>
            </w:r>
            <w:r w:rsidRPr="00991571">
              <w:rPr>
                <w:rFonts w:ascii="Times New Roman" w:cs="Times New Roman"/>
                <w:lang w:val="en-US"/>
              </w:rPr>
              <w:t xml:space="preserve"> </w:t>
            </w:r>
            <w:r w:rsidRPr="00A31882">
              <w:rPr>
                <w:rFonts w:ascii="Times New Roman" w:cs="Times New Roman"/>
                <w:lang w:val="en-US"/>
              </w:rPr>
              <w:t>описания</w:t>
            </w:r>
            <w:r w:rsidRPr="00991571">
              <w:rPr>
                <w:rFonts w:ascii="Times New Roman" w:cs="Times New Roman"/>
                <w:lang w:val="en-US"/>
              </w:rPr>
              <w:t xml:space="preserve"> </w:t>
            </w:r>
            <w:r w:rsidRPr="00A31882">
              <w:rPr>
                <w:rFonts w:ascii="Times New Roman" w:cs="Times New Roman"/>
                <w:lang w:val="en-US"/>
              </w:rPr>
              <w:t>веб</w:t>
            </w:r>
            <w:r w:rsidRPr="00991571">
              <w:rPr>
                <w:rFonts w:ascii="Times New Roman" w:cs="Times New Roman"/>
                <w:lang w:val="en-US"/>
              </w:rPr>
              <w:t xml:space="preserve">- </w:t>
            </w:r>
            <w:r w:rsidRPr="00A31882">
              <w:rPr>
                <w:rFonts w:ascii="Times New Roman" w:cs="Times New Roman"/>
                <w:lang w:val="en-US"/>
              </w:rPr>
              <w:t>сервисов</w:t>
            </w:r>
          </w:p>
        </w:tc>
      </w:tr>
      <w:tr w:rsidR="00991571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</w:rPr>
              <w:t>XSD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91571" w:rsidRPr="00991571" w:rsidRDefault="00991571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A31882">
              <w:rPr>
                <w:rFonts w:ascii="Times New Roman" w:cs="Times New Roman"/>
              </w:rPr>
              <w:t>XML</w:t>
            </w:r>
            <w:r w:rsidRPr="00991571">
              <w:rPr>
                <w:rFonts w:ascii="Times New Roman" w:cs="Times New Roman"/>
              </w:rPr>
              <w:t xml:space="preserve"> </w:t>
            </w:r>
            <w:r w:rsidRPr="00A31882">
              <w:rPr>
                <w:rFonts w:ascii="Times New Roman" w:cs="Times New Roman"/>
              </w:rPr>
              <w:t>Schema</w:t>
            </w:r>
            <w:r w:rsidRPr="00991571">
              <w:rPr>
                <w:rFonts w:ascii="Times New Roman" w:cs="Times New Roman"/>
              </w:rPr>
              <w:t xml:space="preserve"> </w:t>
            </w:r>
            <w:r w:rsidRPr="00A31882">
              <w:rPr>
                <w:rFonts w:ascii="Times New Roman" w:cs="Times New Roman"/>
              </w:rPr>
              <w:t>definition</w:t>
            </w:r>
            <w:r w:rsidR="002741A4">
              <w:rPr>
                <w:rFonts w:ascii="Times New Roman" w:cs="Times New Roman"/>
              </w:rPr>
              <w:t xml:space="preserve"> – </w:t>
            </w:r>
            <w:r w:rsidRPr="00991571">
              <w:rPr>
                <w:rFonts w:ascii="Times New Roman" w:cs="Times New Roman"/>
              </w:rPr>
              <w:t xml:space="preserve">язык описания структуры </w:t>
            </w:r>
            <w:r w:rsidRPr="00A31882">
              <w:rPr>
                <w:rFonts w:ascii="Times New Roman" w:cs="Times New Roman"/>
              </w:rPr>
              <w:t>XML</w:t>
            </w:r>
            <w:r w:rsidR="006E5363">
              <w:rPr>
                <w:rFonts w:ascii="Times New Roman" w:cs="Times New Roman"/>
              </w:rPr>
              <w:t xml:space="preserve"> документа</w:t>
            </w:r>
          </w:p>
        </w:tc>
      </w:tr>
      <w:tr w:rsidR="002741A4" w:rsidRPr="002741A4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1A4" w:rsidRPr="002741A4" w:rsidRDefault="002741A4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>
              <w:rPr>
                <w:rFonts w:ascii="Times New Roman" w:cs="Times New Roman"/>
                <w:lang w:val="en-US"/>
              </w:rPr>
              <w:t>XSL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41A4" w:rsidRPr="002741A4" w:rsidRDefault="002741A4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2741A4">
              <w:rPr>
                <w:rFonts w:ascii="Times New Roman" w:cs="Times New Roman"/>
                <w:lang w:val="en-US"/>
              </w:rPr>
              <w:t>e</w:t>
            </w:r>
            <w:r w:rsidRPr="002741A4">
              <w:rPr>
                <w:rFonts w:ascii="Times New Roman" w:cs="Times New Roman"/>
                <w:bCs/>
                <w:lang w:val="en-US"/>
              </w:rPr>
              <w:t>X</w:t>
            </w:r>
            <w:r w:rsidRPr="002741A4">
              <w:rPr>
                <w:rFonts w:ascii="Times New Roman" w:cs="Times New Roman"/>
                <w:lang w:val="en-US"/>
              </w:rPr>
              <w:t>tensible</w:t>
            </w:r>
            <w:r w:rsidRPr="002741A4">
              <w:rPr>
                <w:rFonts w:ascii="Times New Roman" w:cs="Times New Roman"/>
              </w:rPr>
              <w:t xml:space="preserve"> </w:t>
            </w:r>
            <w:r w:rsidRPr="002741A4">
              <w:rPr>
                <w:rFonts w:ascii="Times New Roman" w:cs="Times New Roman"/>
                <w:bCs/>
                <w:lang w:val="en-US"/>
              </w:rPr>
              <w:t>S</w:t>
            </w:r>
            <w:r w:rsidRPr="002741A4">
              <w:rPr>
                <w:rFonts w:ascii="Times New Roman" w:cs="Times New Roman"/>
                <w:lang w:val="en-US"/>
              </w:rPr>
              <w:t>tylesheet</w:t>
            </w:r>
            <w:r w:rsidRPr="002741A4">
              <w:rPr>
                <w:rFonts w:ascii="Times New Roman" w:cs="Times New Roman"/>
              </w:rPr>
              <w:t xml:space="preserve"> </w:t>
            </w:r>
            <w:r w:rsidRPr="002741A4">
              <w:rPr>
                <w:rFonts w:ascii="Times New Roman" w:cs="Times New Roman"/>
                <w:bCs/>
                <w:lang w:val="en-US"/>
              </w:rPr>
              <w:t>L</w:t>
            </w:r>
            <w:r w:rsidRPr="002741A4">
              <w:rPr>
                <w:rFonts w:ascii="Times New Roman" w:cs="Times New Roman"/>
                <w:lang w:val="en-US"/>
              </w:rPr>
              <w:t>anguage</w:t>
            </w:r>
            <w:r w:rsidRPr="002741A4">
              <w:rPr>
                <w:rFonts w:ascii="Times New Roman" w:cs="Times New Roman"/>
              </w:rPr>
              <w:t xml:space="preserve"> – </w:t>
            </w:r>
            <w:r w:rsidR="006E5363">
              <w:rPr>
                <w:rFonts w:ascii="Times New Roman" w:cs="Times New Roman"/>
              </w:rPr>
              <w:t>язык</w:t>
            </w:r>
            <w:r w:rsidRPr="002741A4">
              <w:rPr>
                <w:rFonts w:ascii="Times New Roman" w:cs="Times New Roman"/>
              </w:rPr>
              <w:t xml:space="preserve"> преобразования</w:t>
            </w:r>
            <w:r>
              <w:rPr>
                <w:rFonts w:ascii="Times New Roman" w:cs="Times New Roman"/>
              </w:rPr>
              <w:t xml:space="preserve"> и визуализации</w:t>
            </w:r>
            <w:r w:rsidRPr="002741A4">
              <w:rPr>
                <w:rFonts w:ascii="Times New Roman" w:cs="Times New Roman"/>
              </w:rPr>
              <w:t xml:space="preserve"> </w:t>
            </w:r>
            <w:r w:rsidRPr="002741A4">
              <w:rPr>
                <w:rFonts w:ascii="Times New Roman" w:cs="Times New Roman"/>
                <w:lang w:val="en-US"/>
              </w:rPr>
              <w:t>XML</w:t>
            </w:r>
            <w:r w:rsidRPr="002741A4">
              <w:rPr>
                <w:rFonts w:ascii="Times New Roman" w:cs="Times New Roman"/>
              </w:rPr>
              <w:t xml:space="preserve"> документ</w:t>
            </w:r>
            <w:r w:rsidR="006E5363">
              <w:rPr>
                <w:rFonts w:ascii="Times New Roman" w:cs="Times New Roman"/>
              </w:rPr>
              <w:t>а</w:t>
            </w:r>
          </w:p>
        </w:tc>
      </w:tr>
      <w:tr w:rsidR="00991571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</w:rPr>
              <w:t>SOAP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91571" w:rsidRPr="00991571" w:rsidRDefault="00991571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A31882">
              <w:rPr>
                <w:rFonts w:ascii="Times New Roman" w:cs="Times New Roman"/>
              </w:rPr>
              <w:t>Simple</w:t>
            </w:r>
            <w:r w:rsidRPr="00991571">
              <w:rPr>
                <w:rFonts w:ascii="Times New Roman" w:cs="Times New Roman"/>
              </w:rPr>
              <w:t xml:space="preserve"> </w:t>
            </w:r>
            <w:r w:rsidRPr="00A31882">
              <w:rPr>
                <w:rFonts w:ascii="Times New Roman" w:cs="Times New Roman"/>
              </w:rPr>
              <w:t>Object</w:t>
            </w:r>
            <w:r w:rsidRPr="00991571">
              <w:rPr>
                <w:rFonts w:ascii="Times New Roman" w:cs="Times New Roman"/>
              </w:rPr>
              <w:t xml:space="preserve"> </w:t>
            </w:r>
            <w:r w:rsidRPr="00A31882">
              <w:rPr>
                <w:rFonts w:ascii="Times New Roman" w:cs="Times New Roman"/>
              </w:rPr>
              <w:t>Access</w:t>
            </w:r>
            <w:r w:rsidRPr="00991571">
              <w:rPr>
                <w:rFonts w:ascii="Times New Roman" w:cs="Times New Roman"/>
              </w:rPr>
              <w:t xml:space="preserve"> </w:t>
            </w:r>
            <w:r w:rsidRPr="00A31882">
              <w:rPr>
                <w:rFonts w:ascii="Times New Roman" w:cs="Times New Roman"/>
              </w:rPr>
              <w:t>Protocol</w:t>
            </w:r>
            <w:r w:rsidRPr="00991571">
              <w:rPr>
                <w:rFonts w:ascii="Times New Roman" w:cs="Times New Roman"/>
              </w:rPr>
              <w:t xml:space="preserve"> - протокол обмена структурированными сообщениями в расп</w:t>
            </w:r>
            <w:r w:rsidR="002741A4">
              <w:rPr>
                <w:rFonts w:ascii="Times New Roman" w:cs="Times New Roman"/>
              </w:rPr>
              <w:t>ределённой вычислительной среде</w:t>
            </w:r>
          </w:p>
        </w:tc>
      </w:tr>
      <w:tr w:rsidR="00C51D38" w:rsidRPr="00757405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C51D38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>
              <w:rPr>
                <w:rFonts w:ascii="Times New Roman" w:cs="Times New Roman"/>
                <w:lang w:val="en-US"/>
              </w:rPr>
              <w:t>URI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51D38" w:rsidRPr="002741A4" w:rsidRDefault="00C51D38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C51D38">
              <w:rPr>
                <w:rFonts w:ascii="Times New Roman" w:cs="Times New Roman"/>
                <w:iCs/>
              </w:rPr>
              <w:t>Унифицированный</w:t>
            </w:r>
            <w:r w:rsidRPr="00C51D38">
              <w:rPr>
                <w:rFonts w:ascii="Times New Roman" w:cs="Times New Roman"/>
                <w:iCs/>
                <w:lang w:val="en-US"/>
              </w:rPr>
              <w:t xml:space="preserve"> </w:t>
            </w:r>
            <w:r w:rsidRPr="00C51D38">
              <w:rPr>
                <w:rFonts w:ascii="Times New Roman" w:cs="Times New Roman"/>
                <w:iCs/>
              </w:rPr>
              <w:t>идентификатор</w:t>
            </w:r>
            <w:r w:rsidRPr="00C51D38">
              <w:rPr>
                <w:rFonts w:ascii="Times New Roman" w:cs="Times New Roman"/>
                <w:iCs/>
                <w:lang w:val="en-US"/>
              </w:rPr>
              <w:t xml:space="preserve"> </w:t>
            </w:r>
            <w:r w:rsidRPr="00C51D38">
              <w:rPr>
                <w:rFonts w:ascii="Times New Roman" w:cs="Times New Roman"/>
                <w:iCs/>
              </w:rPr>
              <w:t>ресурса</w:t>
            </w:r>
            <w:r w:rsidR="002741A4">
              <w:rPr>
                <w:rFonts w:ascii="Times New Roman" w:cs="Times New Roman"/>
                <w:iCs/>
                <w:lang w:val="en-US"/>
              </w:rPr>
              <w:t xml:space="preserve"> (Uniform Resource Identifier)</w:t>
            </w:r>
          </w:p>
        </w:tc>
      </w:tr>
      <w:tr w:rsidR="00991571" w:rsidRPr="00757405" w:rsidTr="00BD6B15">
        <w:trPr>
          <w:trHeight w:val="260"/>
        </w:trPr>
        <w:tc>
          <w:tcPr>
            <w:tcW w:w="126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</w:rPr>
              <w:t>XML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2741A4" w:rsidRDefault="006E5363" w:rsidP="00BD6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>
              <w:rPr>
                <w:rFonts w:ascii="Times New Roman" w:cs="Times New Roman"/>
                <w:lang w:val="en-US"/>
              </w:rPr>
              <w:t xml:space="preserve">extensible Markup Language </w:t>
            </w:r>
            <w:r w:rsidRPr="006E5363">
              <w:rPr>
                <w:rFonts w:ascii="Times New Roman" w:cs="Times New Roman"/>
                <w:lang w:val="en-US"/>
              </w:rPr>
              <w:t>–</w:t>
            </w:r>
            <w:r w:rsidR="00991571" w:rsidRPr="002305D4">
              <w:rPr>
                <w:rFonts w:ascii="Times New Roman" w:cs="Times New Roman"/>
                <w:lang w:val="en-US"/>
              </w:rPr>
              <w:t xml:space="preserve"> </w:t>
            </w:r>
            <w:r w:rsidR="00991571" w:rsidRPr="00A31882">
              <w:rPr>
                <w:rFonts w:ascii="Times New Roman" w:cs="Times New Roman"/>
                <w:lang w:val="en-US"/>
              </w:rPr>
              <w:t>расширяемый</w:t>
            </w:r>
            <w:r w:rsidR="00991571" w:rsidRPr="002305D4">
              <w:rPr>
                <w:rFonts w:ascii="Times New Roman" w:cs="Times New Roman"/>
                <w:lang w:val="en-US"/>
              </w:rPr>
              <w:t xml:space="preserve"> </w:t>
            </w:r>
            <w:r w:rsidR="00991571" w:rsidRPr="00A31882">
              <w:rPr>
                <w:rFonts w:ascii="Times New Roman" w:cs="Times New Roman"/>
                <w:lang w:val="en-US"/>
              </w:rPr>
              <w:t>язык</w:t>
            </w:r>
            <w:r w:rsidR="00991571" w:rsidRPr="002305D4">
              <w:rPr>
                <w:rFonts w:ascii="Times New Roman" w:cs="Times New Roman"/>
                <w:lang w:val="en-US"/>
              </w:rPr>
              <w:t xml:space="preserve"> </w:t>
            </w:r>
            <w:r w:rsidR="00991571" w:rsidRPr="00A31882">
              <w:rPr>
                <w:rFonts w:ascii="Times New Roman" w:cs="Times New Roman"/>
                <w:lang w:val="en-US"/>
              </w:rPr>
              <w:t>разметки</w:t>
            </w:r>
          </w:p>
        </w:tc>
      </w:tr>
    </w:tbl>
    <w:p w:rsidR="00A505CB" w:rsidRDefault="009224AB" w:rsidP="00EB302B">
      <w:pPr>
        <w:pStyle w:val="12"/>
        <w:numPr>
          <w:ilvl w:val="0"/>
          <w:numId w:val="1"/>
        </w:numPr>
        <w:tabs>
          <w:tab w:val="num" w:pos="1416"/>
        </w:tabs>
        <w:spacing w:before="360"/>
        <w:ind w:left="709" w:firstLine="0"/>
        <w:rPr>
          <w:rStyle w:val="af0"/>
        </w:rPr>
      </w:pPr>
      <w:bookmarkStart w:id="0" w:name="_Toc"/>
      <w:bookmarkStart w:id="1" w:name="_Toc12263783"/>
      <w:r>
        <w:rPr>
          <w:rStyle w:val="af0"/>
          <w:rFonts w:hAnsi="Times"/>
        </w:rPr>
        <w:t>Общие</w:t>
      </w:r>
      <w:r>
        <w:rPr>
          <w:rStyle w:val="af0"/>
          <w:rFonts w:hAnsi="Times"/>
        </w:rPr>
        <w:t xml:space="preserve"> </w:t>
      </w:r>
      <w:r>
        <w:rPr>
          <w:rStyle w:val="af0"/>
          <w:rFonts w:hAnsi="Times"/>
        </w:rPr>
        <w:t>сведения</w:t>
      </w:r>
      <w:bookmarkEnd w:id="0"/>
      <w:bookmarkEnd w:id="1"/>
    </w:p>
    <w:p w:rsidR="00A505CB" w:rsidRDefault="009224AB" w:rsidP="00EB302B">
      <w:pPr>
        <w:pStyle w:val="23"/>
        <w:numPr>
          <w:ilvl w:val="1"/>
          <w:numId w:val="2"/>
        </w:numPr>
        <w:tabs>
          <w:tab w:val="num" w:pos="1260"/>
        </w:tabs>
        <w:ind w:left="551" w:firstLine="158"/>
      </w:pPr>
      <w:bookmarkStart w:id="2" w:name="_Toc1"/>
      <w:bookmarkStart w:id="3" w:name="_Toc12263784"/>
      <w:r>
        <w:t>Руководящие документы</w:t>
      </w:r>
      <w:bookmarkEnd w:id="2"/>
      <w:bookmarkEnd w:id="3"/>
    </w:p>
    <w:p w:rsidR="00C51D38" w:rsidRDefault="00C51D38" w:rsidP="00533E3B">
      <w:pPr>
        <w:pStyle w:val="aff"/>
        <w:rPr>
          <w:lang w:val="ru-RU"/>
        </w:rPr>
      </w:pPr>
      <w:bookmarkStart w:id="4" w:name="_Toc2"/>
      <w:r w:rsidRPr="007E3EBF">
        <w:t xml:space="preserve">Основанием для разработки данного документа является </w:t>
      </w:r>
      <w:r>
        <w:rPr>
          <w:lang w:val="ru-RU"/>
        </w:rPr>
        <w:t xml:space="preserve">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 </w:t>
      </w:r>
      <w:r w:rsidRPr="002D6702">
        <w:rPr>
          <w:lang w:val="ru-RU"/>
        </w:rPr>
        <w:t>и Распоряжения Правительства Российской Федерации от 15 августа 2012 г. N 1471-р</w:t>
      </w:r>
      <w:r w:rsidRPr="007E3EBF">
        <w:t>.</w:t>
      </w:r>
    </w:p>
    <w:p w:rsidR="00533E3B" w:rsidRPr="002846AF" w:rsidRDefault="00533E3B" w:rsidP="00411C56">
      <w:pPr>
        <w:pStyle w:val="aff"/>
      </w:pPr>
      <w:r w:rsidRPr="002846AF">
        <w:t>Федеральны</w:t>
      </w:r>
      <w:r>
        <w:t xml:space="preserve">й закон Российской Федерации от 27 июля </w:t>
      </w:r>
      <w:r w:rsidRPr="002846AF">
        <w:t>2010</w:t>
      </w:r>
      <w:r>
        <w:t xml:space="preserve"> </w:t>
      </w:r>
      <w:r w:rsidRPr="002846AF">
        <w:t>г. №</w:t>
      </w:r>
      <w:r>
        <w:t xml:space="preserve"> </w:t>
      </w:r>
      <w:r w:rsidRPr="002846AF">
        <w:t xml:space="preserve">210-ФЗ «Об организации предоставления государственных и муниципальных услуг». </w:t>
      </w:r>
    </w:p>
    <w:p w:rsidR="00C51D38" w:rsidRDefault="00C51D38" w:rsidP="00411C56">
      <w:pPr>
        <w:pStyle w:val="aff"/>
        <w:rPr>
          <w:lang w:val="ru-RU"/>
        </w:rPr>
      </w:pPr>
      <w:r w:rsidRPr="007E3EBF">
        <w:t>Постановление Правительства Российской Федерации от 8 сентября 2010 г. № 697 «О единой системе межведомственного электронного взаимодействия»</w:t>
      </w:r>
      <w:r>
        <w:rPr>
          <w:lang w:val="ru-RU"/>
        </w:rPr>
        <w:t>.</w:t>
      </w:r>
    </w:p>
    <w:p w:rsidR="00C51D38" w:rsidRPr="00C51D38" w:rsidRDefault="00C51D38" w:rsidP="00411C56">
      <w:pPr>
        <w:pStyle w:val="aff"/>
        <w:rPr>
          <w:lang w:val="ru-RU"/>
        </w:rPr>
      </w:pPr>
      <w:r w:rsidRPr="007E3EBF">
        <w:t>Приказ Министерства связи и массовых коммуникаций Российской Федерации от 27 декабря 2010 г. № 190 «Об утверждении технических требований к взаимодействию информационных систем в единой системе межведомственного электронного взаимодействия».</w:t>
      </w:r>
    </w:p>
    <w:p w:rsidR="00533E3B" w:rsidRPr="002846AF" w:rsidRDefault="00533E3B" w:rsidP="00411C56">
      <w:pPr>
        <w:pStyle w:val="aff"/>
      </w:pPr>
      <w:r w:rsidRPr="002846AF">
        <w:t xml:space="preserve">Постановление Правительства </w:t>
      </w:r>
      <w:r>
        <w:t>Российской Федерации от 08 июня</w:t>
      </w:r>
      <w:r w:rsidRPr="002846AF">
        <w:t xml:space="preserve"> 2011 г. № 451 «Об инфраструктуре, обеспечивающей информационно-технологическое взаимодействие </w:t>
      </w:r>
      <w:r w:rsidRPr="002846AF">
        <w:lastRenderedPageBreak/>
        <w:t>информационных систем, используемых для предоставления государственных и муниципальн</w:t>
      </w:r>
      <w:r>
        <w:t>ых услуг в электронной форме».</w:t>
      </w:r>
    </w:p>
    <w:p w:rsidR="00C51D38" w:rsidRDefault="00C51D38" w:rsidP="00411C56">
      <w:pPr>
        <w:spacing w:line="360" w:lineRule="exact"/>
        <w:rPr>
          <w:rFonts w:ascii="Times New Roman" w:eastAsia="Times New Roman" w:cs="Times New Roman"/>
          <w:color w:val="00000A"/>
          <w:bdr w:val="none" w:sz="0" w:space="0" w:color="auto"/>
          <w:lang/>
        </w:rPr>
      </w:pPr>
      <w:r>
        <w:br w:type="page"/>
      </w:r>
    </w:p>
    <w:p w:rsidR="00C51D38" w:rsidRPr="00C51D38" w:rsidRDefault="00C51D38" w:rsidP="00533E3B">
      <w:pPr>
        <w:pStyle w:val="aff"/>
        <w:rPr>
          <w:lang w:val="ru-RU"/>
        </w:rPr>
      </w:pPr>
    </w:p>
    <w:p w:rsidR="00A505CB" w:rsidRDefault="009224AB" w:rsidP="00EB302B">
      <w:pPr>
        <w:pStyle w:val="23"/>
        <w:numPr>
          <w:ilvl w:val="1"/>
          <w:numId w:val="2"/>
        </w:numPr>
        <w:tabs>
          <w:tab w:val="num" w:pos="1260"/>
        </w:tabs>
        <w:spacing w:before="360"/>
        <w:ind w:left="550" w:firstLine="159"/>
      </w:pPr>
      <w:bookmarkStart w:id="5" w:name="_Toc12263785"/>
      <w:r>
        <w:t>Описание вида сведения</w:t>
      </w:r>
      <w:bookmarkEnd w:id="4"/>
      <w:bookmarkEnd w:id="5"/>
    </w:p>
    <w:tbl>
      <w:tblPr>
        <w:tblStyle w:val="TableNormal"/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51"/>
        <w:gridCol w:w="7796"/>
      </w:tblGrid>
      <w:tr w:rsidR="00A505CB" w:rsidTr="008E2E40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0A5390" w:rsidRDefault="009224AB" w:rsidP="008E2E40">
            <w:pPr>
              <w:pStyle w:val="ae"/>
              <w:spacing w:line="240" w:lineRule="auto"/>
              <w:ind w:firstLine="0"/>
              <w:jc w:val="left"/>
            </w:pPr>
            <w:r w:rsidRPr="000A5390">
              <w:rPr>
                <w:b/>
                <w:bCs/>
              </w:rPr>
              <w:t>Наименование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C957F6" w:rsidRDefault="00E7019F" w:rsidP="008E2E40">
            <w:pPr>
              <w:rPr>
                <w:rFonts w:ascii="Times New Roman" w:cs="Times New Roman"/>
              </w:rPr>
            </w:pPr>
            <w:r>
              <w:t>Упрощенная</w:t>
            </w:r>
            <w:r>
              <w:t xml:space="preserve"> </w:t>
            </w:r>
            <w:r>
              <w:t>идентификация</w:t>
            </w:r>
            <w:r>
              <w:t xml:space="preserve"> </w:t>
            </w:r>
            <w:r>
              <w:t>пользователей</w:t>
            </w:r>
            <w:r>
              <w:t xml:space="preserve"> (</w:t>
            </w:r>
            <w:r>
              <w:t>УПРИД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ЕСИА</w:t>
            </w:r>
          </w:p>
        </w:tc>
      </w:tr>
      <w:tr w:rsidR="00A505CB" w:rsidTr="001E44E5">
        <w:trPr>
          <w:trHeight w:val="8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D60BF7" w:rsidRDefault="009224AB" w:rsidP="008E2E40">
            <w:pPr>
              <w:pStyle w:val="ae"/>
              <w:spacing w:line="240" w:lineRule="auto"/>
              <w:ind w:firstLine="0"/>
              <w:jc w:val="left"/>
            </w:pPr>
            <w:r w:rsidRPr="00D60BF7">
              <w:rPr>
                <w:rStyle w:val="af0"/>
                <w:b/>
                <w:bCs/>
              </w:rPr>
              <w:t>ID вида сведени</w:t>
            </w:r>
            <w:r w:rsidR="008E2E40" w:rsidRPr="00D60BF7">
              <w:rPr>
                <w:rStyle w:val="af0"/>
                <w:b/>
                <w:bCs/>
              </w:rPr>
              <w:t>й</w:t>
            </w:r>
            <w:r w:rsidRPr="00D60BF7">
              <w:rPr>
                <w:rStyle w:val="af0"/>
                <w:b/>
                <w:bCs/>
              </w:rPr>
              <w:t xml:space="preserve"> в ФРГУ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D60BF7" w:rsidRDefault="00C51D38" w:rsidP="008E2E40">
            <w:pPr>
              <w:pStyle w:val="ae"/>
              <w:spacing w:line="240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Отсутствует</w:t>
            </w:r>
          </w:p>
        </w:tc>
      </w:tr>
      <w:tr w:rsidR="00A505CB" w:rsidTr="008E2E40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D60BF7" w:rsidRDefault="009224AB" w:rsidP="008E2E40">
            <w:pPr>
              <w:pStyle w:val="ae"/>
              <w:spacing w:line="240" w:lineRule="auto"/>
              <w:ind w:firstLine="0"/>
              <w:jc w:val="left"/>
            </w:pPr>
            <w:r w:rsidRPr="00D60BF7">
              <w:rPr>
                <w:b/>
                <w:bCs/>
              </w:rPr>
              <w:t>Содержание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Default="00E7019F" w:rsidP="00C51D38">
            <w:r>
              <w:t>Вид</w:t>
            </w:r>
            <w:r>
              <w:t xml:space="preserve"> </w:t>
            </w:r>
            <w:r>
              <w:t>сведений</w:t>
            </w:r>
            <w:r>
              <w:t xml:space="preserve"> </w:t>
            </w:r>
            <w:r>
              <w:t>предназначен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идентификации</w:t>
            </w:r>
            <w:r>
              <w:t xml:space="preserve"> </w:t>
            </w:r>
            <w:r>
              <w:t>физического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проверкой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данных</w:t>
            </w:r>
            <w:r w:rsidR="00E54832">
              <w:t xml:space="preserve"> </w:t>
            </w:r>
            <w:r w:rsidR="00E54832">
              <w:t>–</w:t>
            </w:r>
            <w:r w:rsidR="00E54832">
              <w:t xml:space="preserve"> </w:t>
            </w:r>
            <w:r w:rsidR="00E54832" w:rsidRPr="007E3EBF">
              <w:t>соответствие</w:t>
            </w:r>
            <w:r w:rsidR="00E54832" w:rsidRPr="007E3EBF">
              <w:t xml:space="preserve"> </w:t>
            </w:r>
            <w:r w:rsidR="00E54832" w:rsidRPr="007E3EBF">
              <w:t>ФИО</w:t>
            </w:r>
            <w:r w:rsidR="00E54832" w:rsidRPr="007E3EBF">
              <w:t xml:space="preserve"> </w:t>
            </w:r>
            <w:r w:rsidR="00E54832" w:rsidRPr="007E3EBF">
              <w:t>и</w:t>
            </w:r>
            <w:r w:rsidR="00E54832" w:rsidRPr="007E3EBF">
              <w:t xml:space="preserve"> </w:t>
            </w:r>
            <w:r w:rsidR="00E54832" w:rsidRPr="007E3EBF">
              <w:t>паспортных</w:t>
            </w:r>
            <w:r w:rsidR="00E54832" w:rsidRPr="007E3EBF">
              <w:t xml:space="preserve"> </w:t>
            </w:r>
            <w:r w:rsidR="00E54832" w:rsidRPr="007E3EBF">
              <w:t>данных</w:t>
            </w:r>
            <w:r w:rsidR="00E54832" w:rsidRPr="007E3EBF">
              <w:t xml:space="preserve"> </w:t>
            </w:r>
            <w:r w:rsidR="00E54832" w:rsidRPr="007E3EBF">
              <w:t>гражданина</w:t>
            </w:r>
            <w:r w:rsidR="00E54832" w:rsidRPr="007E3EBF">
              <w:t xml:space="preserve"> </w:t>
            </w:r>
            <w:r w:rsidR="00E54832" w:rsidRPr="007E3EBF">
              <w:t>РФ</w:t>
            </w:r>
            <w:r w:rsidR="00E54832">
              <w:t xml:space="preserve">. </w:t>
            </w:r>
            <w:r w:rsidR="00E54832">
              <w:t>Опционально</w:t>
            </w:r>
            <w:r w:rsidR="00E54832">
              <w:t xml:space="preserve"> </w:t>
            </w:r>
            <w:r w:rsidR="00E54832">
              <w:t>проверяется</w:t>
            </w:r>
            <w:r w:rsidR="00E54832">
              <w:t xml:space="preserve"> </w:t>
            </w:r>
            <w:r w:rsidR="00E54832" w:rsidRPr="007E3EBF">
              <w:t>соответствие</w:t>
            </w:r>
            <w:r w:rsidR="00E54832" w:rsidRPr="007E3EBF">
              <w:t xml:space="preserve"> </w:t>
            </w:r>
            <w:r w:rsidR="00E54832" w:rsidRPr="007E3EBF">
              <w:t>ФИО</w:t>
            </w:r>
            <w:r w:rsidR="00E54832" w:rsidRPr="007E3EBF">
              <w:t xml:space="preserve"> </w:t>
            </w:r>
            <w:r w:rsidR="00E54832" w:rsidRPr="007E3EBF">
              <w:t>и</w:t>
            </w:r>
            <w:r w:rsidR="00E54832" w:rsidRPr="007E3EBF">
              <w:t xml:space="preserve"> </w:t>
            </w:r>
            <w:r w:rsidR="00E54832" w:rsidRPr="007E3EBF">
              <w:t>СНИЛС</w:t>
            </w:r>
            <w:r w:rsidR="00E54832">
              <w:t xml:space="preserve">, </w:t>
            </w:r>
            <w:r w:rsidR="00E54832">
              <w:t>соответствие</w:t>
            </w:r>
            <w:r w:rsidR="00E54832">
              <w:t xml:space="preserve"> </w:t>
            </w:r>
            <w:r w:rsidR="00E54832">
              <w:t>ФИО</w:t>
            </w:r>
            <w:r w:rsidR="00E54832">
              <w:t xml:space="preserve"> </w:t>
            </w:r>
            <w:r w:rsidR="00E54832">
              <w:t>и</w:t>
            </w:r>
            <w:r w:rsidR="00E54832">
              <w:t xml:space="preserve"> </w:t>
            </w:r>
            <w:r w:rsidR="00E54832">
              <w:t>ИНН</w:t>
            </w:r>
            <w:r w:rsidR="00E54832">
              <w:t>.</w:t>
            </w:r>
          </w:p>
          <w:p w:rsidR="00C51D38" w:rsidRPr="003E0DD4" w:rsidRDefault="00C51D38" w:rsidP="00C51D38">
            <w:r>
              <w:t>В</w:t>
            </w:r>
            <w:r>
              <w:t xml:space="preserve"> </w:t>
            </w:r>
            <w:r>
              <w:t>качестве</w:t>
            </w:r>
            <w:r>
              <w:t xml:space="preserve"> </w:t>
            </w:r>
            <w:r>
              <w:t>входных</w:t>
            </w:r>
            <w:r>
              <w:t xml:space="preserve"> </w:t>
            </w:r>
            <w:r>
              <w:t>параметров</w:t>
            </w:r>
            <w:r>
              <w:t xml:space="preserve"> </w:t>
            </w:r>
            <w:r>
              <w:t>метод</w:t>
            </w:r>
            <w:r>
              <w:t xml:space="preserve"> </w:t>
            </w:r>
            <w:r>
              <w:t>получает</w:t>
            </w:r>
            <w:r>
              <w:t xml:space="preserve"> </w:t>
            </w:r>
            <w:r w:rsidR="00E7019F">
              <w:rPr>
                <w:rFonts w:ascii="Times New Roman" w:cs="Times New Roman"/>
              </w:rPr>
              <w:t xml:space="preserve">персональные данные </w:t>
            </w:r>
            <w:r w:rsidR="00E54832">
              <w:rPr>
                <w:rFonts w:ascii="Times New Roman" w:cs="Times New Roman"/>
              </w:rPr>
              <w:t>пользователя (</w:t>
            </w:r>
            <w:r w:rsidR="00E7019F">
              <w:rPr>
                <w:rFonts w:ascii="Times New Roman" w:cs="Times New Roman"/>
              </w:rPr>
              <w:t>физического лица</w:t>
            </w:r>
            <w:r w:rsidR="00E54832">
              <w:rPr>
                <w:rFonts w:ascii="Times New Roman" w:cs="Times New Roman"/>
              </w:rPr>
              <w:t>)</w:t>
            </w:r>
            <w:r w:rsidR="00221762">
              <w:t>.</w:t>
            </w:r>
          </w:p>
          <w:p w:rsidR="00A505CB" w:rsidRPr="000A5390" w:rsidRDefault="00C51D38" w:rsidP="00E54832">
            <w:pPr>
              <w:pStyle w:val="ae"/>
              <w:spacing w:line="240" w:lineRule="auto"/>
              <w:ind w:firstLine="0"/>
              <w:jc w:val="left"/>
            </w:pPr>
            <w:r>
              <w:t xml:space="preserve">В качестве выходного параметра метод </w:t>
            </w:r>
            <w:r w:rsidR="00221762">
              <w:t xml:space="preserve">возвращает </w:t>
            </w:r>
            <w:r w:rsidR="00E7019F">
              <w:t>статус выполнения операции</w:t>
            </w:r>
            <w:r>
              <w:t>. Также могут быть возвращены код и текст ошибки, если операция по приёму информации завершилась с ошибкой</w:t>
            </w:r>
          </w:p>
        </w:tc>
      </w:tr>
      <w:tr w:rsidR="00A505CB" w:rsidTr="008E2E40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D60BF7" w:rsidRDefault="009224AB" w:rsidP="008E2E40">
            <w:pPr>
              <w:pStyle w:val="ae"/>
              <w:spacing w:line="240" w:lineRule="auto"/>
              <w:ind w:firstLine="0"/>
              <w:jc w:val="left"/>
            </w:pPr>
            <w:r w:rsidRPr="00D60BF7">
              <w:rPr>
                <w:b/>
                <w:bCs/>
              </w:rPr>
              <w:t>Поставщик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D38" w:rsidRPr="007E3EBF" w:rsidRDefault="00C51D38" w:rsidP="00C51D38">
            <w:pPr>
              <w:pStyle w:val="ae"/>
              <w:ind w:firstLine="0"/>
            </w:pPr>
            <w:r w:rsidRPr="007E3EBF">
              <w:t>Министерство связи и массовых коммуникаций</w:t>
            </w:r>
          </w:p>
          <w:p w:rsidR="00A505CB" w:rsidRPr="000A5390" w:rsidRDefault="00C51D38" w:rsidP="00C51D38">
            <w:pPr>
              <w:pStyle w:val="ae"/>
              <w:spacing w:line="240" w:lineRule="auto"/>
              <w:ind w:firstLine="0"/>
              <w:jc w:val="left"/>
            </w:pPr>
            <w:r w:rsidRPr="007E3EBF">
              <w:t>Российской Федерации</w:t>
            </w:r>
          </w:p>
        </w:tc>
      </w:tr>
      <w:tr w:rsidR="00A505CB" w:rsidTr="001E44E5">
        <w:trPr>
          <w:trHeight w:val="6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D60BF7" w:rsidRDefault="009224AB" w:rsidP="008E2E40">
            <w:pPr>
              <w:pStyle w:val="ad"/>
              <w:spacing w:before="0" w:after="0"/>
              <w:jc w:val="left"/>
              <w:rPr>
                <w:rFonts w:ascii="Times New Roman" w:cs="Times New Roman"/>
              </w:rPr>
            </w:pPr>
            <w:r w:rsidRPr="00D60BF7">
              <w:rPr>
                <w:rFonts w:ascii="Times New Roman" w:cs="Times New Roman"/>
              </w:rPr>
              <w:t>Потребители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6FB" w:rsidRDefault="001B202B" w:rsidP="00B946FB">
            <w:pPr>
              <w:pStyle w:val="ae"/>
              <w:spacing w:line="240" w:lineRule="auto"/>
              <w:ind w:firstLine="0"/>
              <w:jc w:val="left"/>
            </w:pPr>
            <w:r w:rsidRPr="001B202B">
              <w:t>Кредитные организации</w:t>
            </w:r>
          </w:p>
          <w:p w:rsidR="001B202B" w:rsidRDefault="001B202B" w:rsidP="00B946FB">
            <w:pPr>
              <w:pStyle w:val="ae"/>
              <w:spacing w:line="240" w:lineRule="auto"/>
              <w:ind w:firstLine="0"/>
              <w:jc w:val="left"/>
            </w:pPr>
            <w:r w:rsidRPr="001B202B">
              <w:t>Брокеры</w:t>
            </w:r>
          </w:p>
          <w:p w:rsidR="001B202B" w:rsidRDefault="001B202B" w:rsidP="00B946FB">
            <w:pPr>
              <w:pStyle w:val="ae"/>
              <w:spacing w:line="240" w:lineRule="auto"/>
              <w:ind w:firstLine="0"/>
              <w:jc w:val="left"/>
            </w:pPr>
            <w:r w:rsidRPr="001B202B">
              <w:t>Депозитарии</w:t>
            </w:r>
          </w:p>
          <w:p w:rsidR="001B202B" w:rsidRDefault="001B202B" w:rsidP="00B946FB">
            <w:pPr>
              <w:pStyle w:val="ae"/>
              <w:spacing w:line="240" w:lineRule="auto"/>
              <w:ind w:firstLine="0"/>
              <w:jc w:val="left"/>
            </w:pPr>
            <w:r w:rsidRPr="001B202B">
              <w:t>Профессиональные участники рынка ценных бумаг</w:t>
            </w:r>
            <w:r w:rsidRPr="001B202B">
              <w:tab/>
            </w:r>
          </w:p>
          <w:p w:rsidR="001B202B" w:rsidRDefault="001B202B" w:rsidP="00B946FB">
            <w:pPr>
              <w:pStyle w:val="ae"/>
              <w:spacing w:line="240" w:lineRule="auto"/>
              <w:ind w:firstLine="0"/>
              <w:jc w:val="left"/>
            </w:pPr>
            <w:r w:rsidRPr="001B202B">
              <w:t>Управляющие компаний специализированных обществ</w:t>
            </w:r>
            <w:r w:rsidRPr="001B202B">
              <w:tab/>
            </w:r>
          </w:p>
          <w:p w:rsidR="001B202B" w:rsidRDefault="001B202B" w:rsidP="00B946FB">
            <w:pPr>
              <w:pStyle w:val="ae"/>
              <w:spacing w:line="240" w:lineRule="auto"/>
              <w:ind w:firstLine="0"/>
              <w:jc w:val="left"/>
            </w:pPr>
            <w:r w:rsidRPr="001B202B">
              <w:t>Негосударственный пенсионный фонд</w:t>
            </w:r>
            <w:r w:rsidRPr="001B202B">
              <w:tab/>
            </w:r>
          </w:p>
          <w:p w:rsidR="001B202B" w:rsidRDefault="001B202B" w:rsidP="00B946FB">
            <w:pPr>
              <w:pStyle w:val="ae"/>
              <w:spacing w:line="240" w:lineRule="auto"/>
              <w:ind w:firstLine="0"/>
              <w:jc w:val="left"/>
            </w:pPr>
            <w:r w:rsidRPr="001B202B">
              <w:t>Управляющие</w:t>
            </w:r>
          </w:p>
          <w:p w:rsidR="001B202B" w:rsidRDefault="001B202B" w:rsidP="00B946FB">
            <w:pPr>
              <w:pStyle w:val="ae"/>
              <w:spacing w:line="240" w:lineRule="auto"/>
              <w:ind w:firstLine="0"/>
              <w:jc w:val="left"/>
            </w:pPr>
            <w:r w:rsidRPr="001B202B">
              <w:t>Единый портал государственных услуг</w:t>
            </w:r>
            <w:r w:rsidRPr="001B202B">
              <w:tab/>
            </w:r>
          </w:p>
          <w:p w:rsidR="003F17A0" w:rsidRDefault="003F17A0" w:rsidP="00B946FB">
            <w:pPr>
              <w:pStyle w:val="ae"/>
              <w:spacing w:line="240" w:lineRule="auto"/>
              <w:ind w:firstLine="0"/>
              <w:jc w:val="left"/>
            </w:pPr>
            <w:r w:rsidRPr="003F17A0">
              <w:t>Оператор</w:t>
            </w:r>
            <w:r>
              <w:t>ы</w:t>
            </w:r>
            <w:r w:rsidRPr="003F17A0">
              <w:t xml:space="preserve"> подвижной радиотелефонной связи</w:t>
            </w:r>
          </w:p>
          <w:p w:rsidR="00607EBD" w:rsidRPr="000A5390" w:rsidRDefault="00607EBD" w:rsidP="00B946FB">
            <w:pPr>
              <w:pStyle w:val="ae"/>
              <w:spacing w:line="240" w:lineRule="auto"/>
              <w:ind w:firstLine="0"/>
              <w:jc w:val="left"/>
            </w:pPr>
            <w:r>
              <w:t>Микрофинансовые организации</w:t>
            </w:r>
            <w:bookmarkStart w:id="6" w:name="_GoBack"/>
            <w:bookmarkEnd w:id="6"/>
          </w:p>
        </w:tc>
      </w:tr>
      <w:tr w:rsidR="007E4977" w:rsidTr="009473DB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77" w:rsidRPr="000A5390" w:rsidRDefault="007E4977" w:rsidP="008E2E40">
            <w:pPr>
              <w:pStyle w:val="ad"/>
              <w:spacing w:before="0" w:after="0"/>
              <w:jc w:val="left"/>
              <w:rPr>
                <w:rFonts w:ascii="Times New Roman" w:cs="Times New Roman"/>
              </w:rPr>
            </w:pPr>
            <w:r w:rsidRPr="000A5390">
              <w:rPr>
                <w:rFonts w:ascii="Times New Roman" w:cs="Times New Roman"/>
              </w:rPr>
              <w:t>Назначение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77" w:rsidRPr="000A5390" w:rsidRDefault="00E7019F" w:rsidP="008E2E40">
            <w:pPr>
              <w:pStyle w:val="ae"/>
              <w:spacing w:line="240" w:lineRule="auto"/>
              <w:ind w:firstLine="0"/>
              <w:jc w:val="left"/>
              <w:rPr>
                <w:iCs/>
              </w:rPr>
            </w:pPr>
            <w:r>
              <w:t>Вид сведений предназначен для идентификации физических лиц в ЕСИА</w:t>
            </w:r>
          </w:p>
        </w:tc>
      </w:tr>
      <w:tr w:rsidR="00A505CB" w:rsidTr="001E44E5">
        <w:trPr>
          <w:trHeight w:val="6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0A5390" w:rsidRDefault="009224AB" w:rsidP="008E2E40">
            <w:pPr>
              <w:pStyle w:val="ae"/>
              <w:spacing w:line="240" w:lineRule="auto"/>
              <w:ind w:firstLine="0"/>
              <w:jc w:val="left"/>
            </w:pPr>
            <w:r w:rsidRPr="000A5390">
              <w:rPr>
                <w:b/>
                <w:bCs/>
              </w:rPr>
              <w:t>Область применения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Pr="000A5390" w:rsidRDefault="00C51D38" w:rsidP="008E2E40">
            <w:pPr>
              <w:pStyle w:val="ae"/>
              <w:spacing w:line="240" w:lineRule="auto"/>
              <w:ind w:firstLine="0"/>
              <w:jc w:val="left"/>
            </w:pPr>
            <w:r>
              <w:t>Межведомственное взаимодействие</w:t>
            </w:r>
          </w:p>
        </w:tc>
      </w:tr>
      <w:tr w:rsidR="001E44E5" w:rsidTr="001E44E5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0A5390" w:rsidRDefault="001E44E5" w:rsidP="001E44E5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0A5390">
              <w:rPr>
                <w:b/>
                <w:bCs/>
              </w:rPr>
              <w:t xml:space="preserve">Тип запроса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0A5390" w:rsidRDefault="000A5390" w:rsidP="001E44E5">
            <w:pPr>
              <w:pStyle w:val="ae"/>
              <w:spacing w:line="240" w:lineRule="auto"/>
              <w:ind w:firstLine="0"/>
              <w:jc w:val="left"/>
              <w:rPr>
                <w:iCs/>
              </w:rPr>
            </w:pPr>
            <w:r w:rsidRPr="000A5390">
              <w:rPr>
                <w:iCs/>
              </w:rPr>
              <w:t>Запрос</w:t>
            </w:r>
          </w:p>
        </w:tc>
      </w:tr>
      <w:tr w:rsidR="001E44E5" w:rsidTr="001E44E5">
        <w:trPr>
          <w:trHeight w:val="6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0A5390" w:rsidRDefault="001E44E5" w:rsidP="001E44E5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0A5390">
              <w:rPr>
                <w:b/>
                <w:bCs/>
              </w:rPr>
              <w:t>Тип маршрутизации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0A5390" w:rsidRDefault="00351D25" w:rsidP="001E44E5">
            <w:pPr>
              <w:pStyle w:val="ae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Табличный</w:t>
            </w:r>
          </w:p>
        </w:tc>
      </w:tr>
      <w:tr w:rsidR="001E44E5" w:rsidTr="008E2E40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0A5390" w:rsidRDefault="001E44E5" w:rsidP="008E2E40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0A5390">
              <w:rPr>
                <w:b/>
                <w:bCs/>
              </w:rPr>
              <w:t xml:space="preserve">Версия </w:t>
            </w:r>
            <w:proofErr w:type="gramStart"/>
            <w:r w:rsidRPr="000A5390">
              <w:rPr>
                <w:b/>
                <w:bCs/>
              </w:rPr>
              <w:t>ВС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0C16FE" w:rsidRDefault="001A3418" w:rsidP="00351D25">
            <w:pPr>
              <w:pStyle w:val="ae"/>
              <w:spacing w:line="240" w:lineRule="auto"/>
              <w:ind w:firstLine="0"/>
              <w:jc w:val="left"/>
              <w:rPr>
                <w:iCs/>
                <w:lang w:val="en-US"/>
              </w:rPr>
            </w:pPr>
            <w:r>
              <w:rPr>
                <w:iCs/>
              </w:rPr>
              <w:t>1.</w:t>
            </w:r>
            <w:r w:rsidR="008853A9">
              <w:rPr>
                <w:iCs/>
              </w:rPr>
              <w:t>4</w:t>
            </w:r>
            <w:r w:rsidR="00D26C3A">
              <w:rPr>
                <w:iCs/>
              </w:rPr>
              <w:t>.</w:t>
            </w:r>
            <w:r w:rsidR="006A2B85">
              <w:rPr>
                <w:iCs/>
                <w:lang w:val="en-US"/>
              </w:rPr>
              <w:t>3</w:t>
            </w:r>
          </w:p>
        </w:tc>
      </w:tr>
      <w:tr w:rsidR="001E44E5" w:rsidTr="00A07649">
        <w:trPr>
          <w:trHeight w:val="1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0A5390" w:rsidRDefault="001E44E5" w:rsidP="008E2E40">
            <w:pPr>
              <w:pStyle w:val="ae"/>
              <w:spacing w:line="240" w:lineRule="auto"/>
              <w:ind w:firstLine="0"/>
              <w:jc w:val="left"/>
            </w:pPr>
            <w:r w:rsidRPr="000A5390">
              <w:rPr>
                <w:b/>
                <w:bCs/>
              </w:rPr>
              <w:t>Версия МР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0A5390" w:rsidRDefault="009E3568" w:rsidP="00351D25">
            <w:pPr>
              <w:pStyle w:val="ae"/>
              <w:spacing w:line="240" w:lineRule="auto"/>
              <w:ind w:firstLine="0"/>
              <w:jc w:val="left"/>
            </w:pPr>
            <w:r>
              <w:rPr>
                <w:iCs/>
              </w:rPr>
              <w:t>3.4</w:t>
            </w:r>
            <w:r w:rsidR="000A5390" w:rsidRPr="000A5390">
              <w:rPr>
                <w:iCs/>
              </w:rPr>
              <w:t>.0.</w:t>
            </w:r>
            <w:r w:rsidR="00351D25">
              <w:rPr>
                <w:iCs/>
              </w:rPr>
              <w:t>3</w:t>
            </w:r>
          </w:p>
        </w:tc>
      </w:tr>
    </w:tbl>
    <w:p w:rsidR="00106AF2" w:rsidRPr="008853A9" w:rsidRDefault="00106AF2">
      <w:pPr>
        <w:rPr>
          <w:rStyle w:val="af0"/>
          <w:b/>
          <w:bCs/>
          <w:caps/>
        </w:rPr>
      </w:pPr>
      <w:bookmarkStart w:id="7" w:name="_Toc3"/>
    </w:p>
    <w:p w:rsidR="00986241" w:rsidRDefault="00986241">
      <w:pPr>
        <w:rPr>
          <w:rStyle w:val="af0"/>
          <w:b/>
          <w:bCs/>
          <w:caps/>
        </w:rPr>
        <w:sectPr w:rsidR="00986241">
          <w:headerReference w:type="default" r:id="rId8"/>
          <w:footerReference w:type="default" r:id="rId9"/>
          <w:pgSz w:w="11900" w:h="16840"/>
          <w:pgMar w:top="1134" w:right="746" w:bottom="1134" w:left="1701" w:header="709" w:footer="709" w:gutter="0"/>
          <w:cols w:space="720"/>
        </w:sectPr>
      </w:pPr>
    </w:p>
    <w:p w:rsidR="00106AF2" w:rsidRDefault="00106AF2">
      <w:pPr>
        <w:rPr>
          <w:rStyle w:val="af0"/>
        </w:rPr>
      </w:pPr>
    </w:p>
    <w:p w:rsidR="00106AF2" w:rsidRPr="00106AF2" w:rsidRDefault="009224AB" w:rsidP="00EB302B">
      <w:pPr>
        <w:pStyle w:val="12"/>
        <w:numPr>
          <w:ilvl w:val="0"/>
          <w:numId w:val="1"/>
        </w:numPr>
        <w:tabs>
          <w:tab w:val="num" w:pos="1416"/>
        </w:tabs>
        <w:ind w:left="707" w:firstLine="2"/>
        <w:rPr>
          <w:rFonts w:hAnsi="Times"/>
        </w:rPr>
      </w:pPr>
      <w:bookmarkStart w:id="8" w:name="_Toc12263786"/>
      <w:r>
        <w:rPr>
          <w:rStyle w:val="af0"/>
          <w:rFonts w:hAnsi="Times"/>
        </w:rPr>
        <w:t>С</w:t>
      </w:r>
      <w:r w:rsidR="001D11B5" w:rsidRPr="001D11B5">
        <w:rPr>
          <w:rStyle w:val="af0"/>
          <w:rFonts w:hAnsi="Times"/>
        </w:rPr>
        <w:t>хема</w:t>
      </w:r>
      <w:r w:rsidR="0031009B" w:rsidRPr="0031009B">
        <w:rPr>
          <w:rStyle w:val="af0"/>
          <w:rFonts w:hAnsi="Times"/>
        </w:rPr>
        <w:t xml:space="preserve"> </w:t>
      </w:r>
      <w:r w:rsidR="001D11B5" w:rsidRPr="001D11B5">
        <w:rPr>
          <w:rStyle w:val="af0"/>
          <w:rFonts w:hAnsi="Times"/>
        </w:rPr>
        <w:t>вида</w:t>
      </w:r>
      <w:r w:rsidR="001D11B5" w:rsidRPr="001D11B5">
        <w:rPr>
          <w:rStyle w:val="af0"/>
          <w:rFonts w:hAnsi="Times"/>
        </w:rPr>
        <w:t xml:space="preserve"> </w:t>
      </w:r>
      <w:r w:rsidR="001D11B5" w:rsidRPr="001D11B5">
        <w:rPr>
          <w:rStyle w:val="af0"/>
          <w:rFonts w:hAnsi="Times"/>
        </w:rPr>
        <w:t>сведений</w:t>
      </w:r>
      <w:bookmarkEnd w:id="7"/>
      <w:r w:rsidR="001D11B5" w:rsidRPr="001D11B5">
        <w:rPr>
          <w:rStyle w:val="af0"/>
          <w:rFonts w:hAnsi="Times"/>
        </w:rPr>
        <w:t xml:space="preserve"> </w:t>
      </w:r>
      <w:r w:rsidR="001D11B5" w:rsidRPr="001D11B5">
        <w:rPr>
          <w:rStyle w:val="af0"/>
          <w:rFonts w:hAnsi="Times"/>
        </w:rPr>
        <w:t>и</w:t>
      </w:r>
      <w:r w:rsidR="0031009B" w:rsidRPr="0031009B">
        <w:rPr>
          <w:rStyle w:val="af0"/>
          <w:rFonts w:hAnsi="Times"/>
        </w:rPr>
        <w:t xml:space="preserve"> </w:t>
      </w:r>
      <w:r w:rsidR="0031009B" w:rsidRPr="0031009B">
        <w:rPr>
          <w:rStyle w:val="af0"/>
          <w:rFonts w:hAnsi="Times"/>
        </w:rPr>
        <w:t>эталонные</w:t>
      </w:r>
      <w:r w:rsidR="0031009B" w:rsidRPr="0031009B">
        <w:rPr>
          <w:rStyle w:val="af0"/>
          <w:rFonts w:hAnsi="Times"/>
        </w:rPr>
        <w:t xml:space="preserve"> </w:t>
      </w:r>
      <w:r w:rsidR="0031009B" w:rsidRPr="0031009B">
        <w:rPr>
          <w:rStyle w:val="af0"/>
          <w:rFonts w:hAnsi="Times"/>
        </w:rPr>
        <w:t>запрос</w:t>
      </w:r>
      <w:r w:rsidR="001D11B5" w:rsidRPr="001D11B5">
        <w:rPr>
          <w:rStyle w:val="af0"/>
          <w:rFonts w:hAnsi="Times"/>
        </w:rPr>
        <w:t>ы</w:t>
      </w:r>
      <w:r w:rsidR="0031009B" w:rsidRPr="0031009B">
        <w:rPr>
          <w:rStyle w:val="af0"/>
          <w:rFonts w:hAnsi="Times"/>
        </w:rPr>
        <w:t xml:space="preserve"> </w:t>
      </w:r>
      <w:r w:rsidR="0031009B" w:rsidRPr="0031009B">
        <w:rPr>
          <w:rStyle w:val="af0"/>
          <w:rFonts w:hAnsi="Times"/>
        </w:rPr>
        <w:t>и</w:t>
      </w:r>
      <w:r w:rsidR="0031009B" w:rsidRPr="0031009B">
        <w:rPr>
          <w:rStyle w:val="af0"/>
          <w:rFonts w:hAnsi="Times"/>
        </w:rPr>
        <w:t xml:space="preserve"> </w:t>
      </w:r>
      <w:r w:rsidR="0031009B" w:rsidRPr="0031009B">
        <w:rPr>
          <w:rStyle w:val="af0"/>
          <w:rFonts w:hAnsi="Times"/>
        </w:rPr>
        <w:t>ответы</w:t>
      </w:r>
      <w:bookmarkEnd w:id="8"/>
    </w:p>
    <w:p w:rsidR="00A505CB" w:rsidRPr="00336992" w:rsidRDefault="0031009B" w:rsidP="00EB302B">
      <w:pPr>
        <w:pStyle w:val="23"/>
        <w:numPr>
          <w:ilvl w:val="1"/>
          <w:numId w:val="5"/>
        </w:numPr>
        <w:ind w:left="709"/>
      </w:pPr>
      <w:bookmarkStart w:id="9" w:name="_Toc12263787"/>
      <w:r w:rsidRPr="007E6287">
        <w:t xml:space="preserve">Схема </w:t>
      </w:r>
      <w:r w:rsidR="00E16896" w:rsidRPr="007E6287">
        <w:t>вида сведений</w:t>
      </w:r>
      <w:bookmarkEnd w:id="9"/>
    </w:p>
    <w:p w:rsidR="00336992" w:rsidRPr="00C51D38" w:rsidRDefault="00336992" w:rsidP="00010005">
      <w:pPr>
        <w:ind w:firstLine="709"/>
        <w:rPr>
          <w:lang w:val="en-US"/>
        </w:rPr>
      </w:pPr>
      <w:r>
        <w:t>Основная</w:t>
      </w:r>
      <w:r w:rsidRPr="00D57742">
        <w:rPr>
          <w:lang w:val="en-US"/>
        </w:rPr>
        <w:t xml:space="preserve"> </w:t>
      </w:r>
      <w:r>
        <w:t>схема</w:t>
      </w:r>
      <w:r w:rsidR="00E25725" w:rsidRPr="00D57742">
        <w:rPr>
          <w:lang w:val="en-US"/>
        </w:rPr>
        <w:t xml:space="preserve"> </w:t>
      </w:r>
      <w:r w:rsidR="00E25725" w:rsidRPr="00D57742">
        <w:rPr>
          <w:lang w:val="en-US"/>
        </w:rPr>
        <w:t>«</w:t>
      </w:r>
      <w:r w:rsidR="00E7019F" w:rsidRPr="00E7019F">
        <w:rPr>
          <w:rFonts w:ascii="Times New Roman" w:cs="Times New Roman"/>
          <w:lang w:val="en-US"/>
        </w:rPr>
        <w:t>esia</w:t>
      </w:r>
      <w:r w:rsidR="00E7019F" w:rsidRPr="00D57742">
        <w:rPr>
          <w:rFonts w:ascii="Times New Roman" w:cs="Times New Roman"/>
          <w:lang w:val="en-US"/>
        </w:rPr>
        <w:t>_</w:t>
      </w:r>
      <w:r w:rsidR="00E7019F" w:rsidRPr="00E7019F">
        <w:rPr>
          <w:rFonts w:ascii="Times New Roman" w:cs="Times New Roman"/>
          <w:lang w:val="en-US"/>
        </w:rPr>
        <w:t>data</w:t>
      </w:r>
      <w:r w:rsidR="00E7019F" w:rsidRPr="00D57742">
        <w:rPr>
          <w:rFonts w:ascii="Times New Roman" w:cs="Times New Roman"/>
          <w:lang w:val="en-US"/>
        </w:rPr>
        <w:t>_</w:t>
      </w:r>
      <w:r w:rsidR="00E7019F" w:rsidRPr="00E7019F">
        <w:rPr>
          <w:rFonts w:ascii="Times New Roman" w:cs="Times New Roman"/>
          <w:lang w:val="en-US"/>
        </w:rPr>
        <w:t>verification_service</w:t>
      </w:r>
      <w:r w:rsidR="00AA4882" w:rsidRPr="00AA4882">
        <w:rPr>
          <w:rFonts w:ascii="Times New Roman" w:cs="Times New Roman"/>
          <w:lang w:val="en-US"/>
        </w:rPr>
        <w:t>.xsd</w:t>
      </w:r>
      <w:r w:rsidR="00E25725" w:rsidRPr="00C51D38">
        <w:rPr>
          <w:rFonts w:ascii="Times New Roman" w:cs="Times New Roman"/>
          <w:lang w:val="en-US"/>
        </w:rPr>
        <w:t>»</w:t>
      </w:r>
      <w:r w:rsidRPr="00C51D38">
        <w:rPr>
          <w:rFonts w:ascii="Times New Roman" w:cs="Times New Roman"/>
          <w:lang w:val="en-US"/>
        </w:rPr>
        <w:t>: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9613"/>
      </w:tblGrid>
      <w:tr w:rsidR="00E16896" w:rsidRPr="001F1DBB" w:rsidTr="00B74240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gramStart"/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&lt;?xml</w:t>
            </w:r>
            <w:proofErr w:type="gramEnd"/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version="1.0" encoding="utf-8"?&gt;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&lt;xs:schema xmlns:xs="http://www.w3.org/2001/XMLSchema"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 xml:space="preserve">   xmlns:tns="ur</w:t>
            </w:r>
            <w:r w:rsidR="006A2B8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n://mincomsvyaz/esia/uprid/1.4.3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"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 xml:space="preserve">   xmlns:ns2="urn://mincomsvyaz/esi</w:t>
            </w:r>
            <w:r w:rsidR="00BB13D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a/commons/rg_sevices_types/1.4.</w:t>
            </w:r>
            <w:r w:rsidR="006A2B85" w:rsidRPr="006A2B8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" targetNamespace="ur</w:t>
            </w:r>
            <w:r w:rsidR="00BB13D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n://mincomsvyaz/esia/uprid/1.4.</w:t>
            </w:r>
            <w:r w:rsidR="006A2B85" w:rsidRPr="006A2B8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" elementFormDefault="qualified"&gt;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&lt;xs:import namespace="urn://mincomsvyaz/esi</w:t>
            </w:r>
            <w:r w:rsidR="00BB13D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a/commons/rg_sevices_types/1.4.</w:t>
            </w:r>
            <w:r w:rsidR="006A2B85" w:rsidRPr="006A2B8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" schemaLocation="./commons/rg_services_type.xsd"/&gt;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ab/>
              <w:t>&lt;xs:documentation&gt;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ab/>
              <w:t>Вид сведений "Упрощенная идентификация пользователей (УПРИД) в ЕСИА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(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аналог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Verify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для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SID0004769)"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name="ESIADataVerifyRequest" type="tns:ESIADataVerifyRequestType"&gt;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Описание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запросной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части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name="ESIADataVerifyResponse" type="tns:ESIADataVerifyResponseType"&gt;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Описание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ответной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части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&lt;xs:complexType name="ESIADataVerifyRequestType"&gt;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Описание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элементов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запроса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&lt;xs:sequence&gt;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name="RoutingCode" type="ns2:EnvType" minOccurs="1" maxOccurs="1"&gt;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Код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маршрутизации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на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c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реду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ЕСИА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name="passportSeries" type="ns2:documentseriesType" minOccurs="1" maxOccurs="1"&gt;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Серия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паспорта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name="passportNumber" type="ns2:documentnumberType" minOccurs="1" maxOccurs="1"&gt;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Номер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паспорта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 xml:space="preserve">&lt;xs:element name="lastName" type="ns2:lastNameType" minOccurs="1"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maxOccurs="1"&gt;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Фамилия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name="firstName" type="ns2:firstNameType" minOccurs="1" maxOccurs="1"&gt;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Имя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name="middleName" type="ns2:middleNameType" minOccurs="0" maxOccurs="1"&gt;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Отчество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name="snils" type="ns2:snilsType" minOccurs="0" maxOccurs="1"&gt;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СНИЛС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пользователя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name="inn" type="ns2:personinnType" minOccurs="0" maxOccurs="1"&gt;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ИНН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пользователя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name="unitedPolicyNumber" type="ns2:unitedpolicynumberType" minOccurs="0" maxOccurs="1"&gt;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Единый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номер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полиса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ОМС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name="oldPolicyNumber" type="ns2:oldpolicynumberType" minOccurs="0" maxOccurs="1"&gt;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Старый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номер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полиса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ОМС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name="temporaryPolicyNumber" type="ns2:temporarypolicynumberType" minOccurs="0" maxOccurs="1"&gt;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Временный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номер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полиса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ОМС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&lt;/xs:sequence&gt;</w:t>
            </w:r>
          </w:p>
          <w:p w:rsidR="008853A9" w:rsidRPr="00D57742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D5774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&lt;/xs:complexType&gt;</w:t>
            </w:r>
          </w:p>
          <w:p w:rsidR="008853A9" w:rsidRPr="00D57742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5774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&lt;xs:complexType name="ESIADataVerifyResponseType"&gt;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Описание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элементов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ответа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&lt;xs:sequence&gt;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name="status" type="ns2:statusType2" minOccurs="1" maxOccurs="1"&gt;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Статус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выполнения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операции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name="requestId" type="xs:string" minOccurs="0" maxOccurs="1"&gt;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Идентификатор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инициированного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запроса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на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идентификацию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name="errorStatusInfo" type="ns2:errorstatusinfoType" minOccurs="0" maxOccurs="16"&gt;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Детальная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информация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об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ошибке</w:t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&lt;/xs:sequence&gt;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&lt;/xs:complexType&gt;</w:t>
            </w:r>
          </w:p>
          <w:p w:rsidR="008853A9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6896" w:rsidRPr="008853A9" w:rsidRDefault="008853A9" w:rsidP="0088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val="en-US"/>
              </w:rPr>
            </w:pPr>
            <w:r w:rsidRPr="008853A9">
              <w:rPr>
                <w:rFonts w:ascii="Arial" w:hAnsi="Arial" w:cs="Arial"/>
                <w:color w:val="auto"/>
                <w:sz w:val="20"/>
                <w:szCs w:val="20"/>
              </w:rPr>
              <w:t>&lt;/xs:schema&gt;</w:t>
            </w:r>
          </w:p>
        </w:tc>
      </w:tr>
    </w:tbl>
    <w:p w:rsidR="00336992" w:rsidRPr="00AA4882" w:rsidRDefault="00336992" w:rsidP="00C8337A">
      <w:pPr>
        <w:spacing w:before="360" w:after="120"/>
        <w:ind w:firstLine="709"/>
        <w:rPr>
          <w:rFonts w:ascii="Times New Roman" w:cs="Times New Roman"/>
        </w:rPr>
      </w:pPr>
      <w:r w:rsidRPr="00AA4882">
        <w:rPr>
          <w:rFonts w:ascii="Times New Roman" w:cs="Times New Roman"/>
        </w:rPr>
        <w:lastRenderedPageBreak/>
        <w:t>Импортированная схема</w:t>
      </w:r>
      <w:r w:rsidR="00E25725" w:rsidRPr="00AA4882">
        <w:rPr>
          <w:rFonts w:ascii="Times New Roman" w:cs="Times New Roman"/>
        </w:rPr>
        <w:t xml:space="preserve"> «</w:t>
      </w:r>
      <w:r w:rsidR="001F1DBB" w:rsidRPr="001F1DBB">
        <w:rPr>
          <w:rFonts w:ascii="Times New Roman" w:cs="Times New Roman"/>
          <w:lang w:val="en-US"/>
        </w:rPr>
        <w:t>rg</w:t>
      </w:r>
      <w:r w:rsidR="001F1DBB" w:rsidRPr="001F1DBB">
        <w:rPr>
          <w:rFonts w:ascii="Times New Roman" w:cs="Times New Roman"/>
        </w:rPr>
        <w:t>_</w:t>
      </w:r>
      <w:r w:rsidR="001F1DBB" w:rsidRPr="001F1DBB">
        <w:rPr>
          <w:rFonts w:ascii="Times New Roman" w:cs="Times New Roman"/>
          <w:lang w:val="en-US"/>
        </w:rPr>
        <w:t>services</w:t>
      </w:r>
      <w:r w:rsidR="001F1DBB" w:rsidRPr="001F1DBB">
        <w:rPr>
          <w:rFonts w:ascii="Times New Roman" w:cs="Times New Roman"/>
        </w:rPr>
        <w:t>_</w:t>
      </w:r>
      <w:r w:rsidR="001F1DBB" w:rsidRPr="001F1DBB">
        <w:rPr>
          <w:rFonts w:ascii="Times New Roman" w:cs="Times New Roman"/>
          <w:lang w:val="en-US"/>
        </w:rPr>
        <w:t>type</w:t>
      </w:r>
      <w:r w:rsidR="00AA4882" w:rsidRPr="001F1DBB">
        <w:rPr>
          <w:rFonts w:ascii="Times New Roman" w:cs="Times New Roman"/>
        </w:rPr>
        <w:t>.</w:t>
      </w:r>
      <w:r w:rsidR="00AA4882" w:rsidRPr="00AA4882">
        <w:rPr>
          <w:rFonts w:ascii="Times New Roman" w:cs="Times New Roman"/>
          <w:lang w:val="en-US"/>
        </w:rPr>
        <w:t>xsd</w:t>
      </w:r>
      <w:r w:rsidR="00E25725" w:rsidRPr="00AA4882">
        <w:rPr>
          <w:rFonts w:ascii="Times New Roman" w:cs="Times New Roman"/>
        </w:rPr>
        <w:t>»</w:t>
      </w:r>
      <w:r w:rsidRPr="00AA4882">
        <w:rPr>
          <w:rFonts w:ascii="Times New Roman" w:cs="Times New Roman"/>
        </w:rPr>
        <w:t>: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9613"/>
      </w:tblGrid>
      <w:tr w:rsidR="00336992" w:rsidRPr="00EF1C43" w:rsidTr="00B74240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gramStart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&lt;?xml</w:t>
            </w:r>
            <w:proofErr w:type="gramEnd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version="1.0" encoding="utf-8" ?&gt;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&lt;xs:schema xmlns:ns2="urn://mincomsvyaz/esi</w:t>
            </w:r>
            <w:r w:rsidR="00BB13D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a/commons/rg_sevices_types/1.4.</w:t>
            </w:r>
            <w:r w:rsidR="006A2B85" w:rsidRPr="006A2B8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" elementFormDefault="qualified" targetNamespace="urn://mincomsvyaz/esi</w:t>
            </w:r>
            <w:r w:rsidR="00BB13D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a/commons/rg_sevices_types/1.4.</w:t>
            </w:r>
            <w:r w:rsidR="006A2B85" w:rsidRPr="006A2B8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" xmlns:xs="http://www.w3.org/2001/XMLSchema"&gt;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&lt;xs:documentation&gt;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Описания типов данных для Сервиса регистрации и УПРИД под СМЭВ 3.x (аналоги SID0003923 и SID0004769)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name="raType"&gt;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base="xs:int"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name="lastNameType"&gt;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name="firstNameType"&gt;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name="middleNameType"&gt;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name="genderType"&gt;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value="M"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value="F"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&lt;xs:complexType name="document1Type"&gt;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name="type" type="ns2:documenttypeType" minOccurs="1"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Тип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удостоверяющего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личность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name="series" type="ns2:documentseriesType" minOccurs="0"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Серия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name="number" type="ns2:documentnumberType" minOccurs="1"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Номер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&lt;/xs:complexType&gt;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&lt;xs:complexType name="document2Type"&gt;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name="type" type="ns2:documenttypeType" minOccurs="1"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Тип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удостоверяющего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личность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name="latinLastName" type="ns2:documenlatinlastnameType" minOccurs="0"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Фамилия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латиницей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name="latinFirstName" type="ns2:documenlatinfirstnameType" minOccurs="0"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Имя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латиницей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name="series" type="ns2:documentseriesType" minOccurs="0"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Серия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name="number" type="ns2:documentnumberType" minOccurs="1"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Номер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name="issueId" type="ns2:documentissueidType" minOccurs="0"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&lt;xs:documentation&gt;Идентификатор организации, выдавшей документ (для паспорта РФ — код подразделения в формате XXXXXX; для документа иностранного гражданина не заполняется)&lt;/xs:documentation&gt;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name="issueDate" type="ns2:dateType" minOccurs="1"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Дата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выдачи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name="expiryDate" type="ns2:dateType" minOccurs="0"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&lt;xs:documentation&gt;Дата окончания срока действия документа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(для паспорта РФ не указывается, для заграничного паспорта РФ и документа иностранного гражданина - при наличии даты)&lt;/xs:documentation&gt;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name="issuedBy" type="ns2:documentissuedbyType" minOccurs="0"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Кем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выдан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&lt;/xs:complexType&gt;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&lt;xs:complexType name="document3Type"&gt;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name="type" type="ns2:documenttypeType" minOccurs="1"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Тип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удостоверяющего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личность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паспорт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гражданина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РФ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- RF_PASSPORT,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иностранного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гражданина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- FID_DOC)&lt;/xs:documentation&gt;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name="series" type="ns2:documentseriesType" minOccurs="0"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Серия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name="number" type="ns2:documentnumberType" minOccurs="1"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Номер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name="issueId" type="ns2:documentissueidType" minOccurs="0"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&lt;xs:documentation&gt;Идентификатор организации, выдавшей документ (для паспорта РФ — код подразделения в формате XXXXXX; для документа иностранного гражданина не заполняется)&lt;/xs:documentation&gt;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name="issueDate" type="ns2:dateType" minOccurs="1"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Дата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выдачи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name="expiryDate" type="ns2:dateType" minOccurs="0"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&lt;xs:documentation&gt;Дата окончания срока действия документа (для паспорта РФ не указывается, для заграничного паспорта РФ и документа иностранного гражданина - при наличии даты)&lt;/xs:documentation&gt;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name="issuedBy" type="ns2:documentissuedbyType" minOccurs="0"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Кем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выдан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документ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ab/>
              <w:t>&lt;/xs:complexType&gt;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name="documenttypeType"&gt;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value="RF_PASSPORT"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value="FID_DOC"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value="FRGN_PASS"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name="documentseriesType"&gt;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</w:t>
            </w:r>
            <w:r w:rsidR="00BB13DD" w:rsidRPr="00BB13D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[А-ЯЁа-яёA-Za-z0-9]{1,32}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name="documentnumberType"&gt;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value="[</w:t>
            </w:r>
            <w:r w:rsidR="006A2B85" w:rsidRPr="00BB13D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А-ЯЁа-яёA-Za-z0-9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]{1,32}"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name="documenlatinlastnameType"&gt;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name="documenlatinfirstnameType"&gt;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name="documentissueidType"&gt;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&lt;xs:length value="6"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value="\d{6}"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name="documentissuedbyType"&gt;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&lt;xs:maxLength value="2000"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name="emailType"&gt;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&lt;xs:maxLength value="2000"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</w:t>
            </w:r>
            <w:proofErr w:type="gramStart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:pattern</w:t>
            </w:r>
            <w:proofErr w:type="gramEnd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value="[0-9a-zA-Z_.\-]{2,50}[@]{1}[0-9a-zA-Z_./-]{2,50}[.]{1}[a-zA-Z]{2,5}"/&gt;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name="mobileType"&gt;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&lt;xs:length value="14"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value="\+7\(\d{3}\)\d{7}"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name="snilsType"&gt;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&lt;xs:length value="14"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value="\d{3}-\d{3}-\d{3} \d{2}"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name="oidType"&gt;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name="stuType"&gt;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value="unverified"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value="verified"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value="trusted"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value="readytoconfirm"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name="biomstuType"&gt;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value="Y"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value="N"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name="citizenshipType"&gt;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&lt;xs:length value="3"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value="[A-Z]{3}"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name="modeType"&gt;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value="email"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value="mobile"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name="rtrncodeType"&gt;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&lt;xs:complexType name="matchesType"&gt;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name="match" type="ns2:matchType" minOccurs="1" maxOccurs="4"&gt;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&lt;xs:documentation&gt;Наименование параметра (атрибута), по которому была найдена учетная запись&lt;/xs:documentation&gt;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&lt;/xs:complexType&gt;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name="matchType"&gt;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value="snils"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value="mobile"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value="email"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value="idoc"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name="dateType"&gt;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&lt;xs:length value="10"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value="[0-3][0-9]\.[0-1][0-9]\.[0-9]{4}"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name="cfmtypType"&gt;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value="POS"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value="RA"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value="SYS"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value="DSG"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name="birthplaceType"&gt;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&lt;xs:maxLength value="2000"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name="statusType"&gt;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&lt;xs:documentation&gt;Тип StatusType - статусы выполнения операций для Сервиса регистрации: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VALIDATING – идет проверка данных учетной записи в БГИР;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VALIDATION_FAILED – ошибка при проверке данных учетной записи в БГИР, детализация ошибки содержится в параметре errorStatusInfo;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CONFIRMATION_FAILED – ошибка при создании подтвержденной учетной записи в ЕСИА, детализация ошибки содержится в параметре errorStatusInfo;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SUCCEEDED – операция успешно выполнена;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FAULT - ошибка при выполнении запроса.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value="VALIDATING"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value="VALIDATION_FAILED"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value="CONFIRMATION_FAILED"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value="SUCCEEDED"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value="FAULT"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name="statusType2"&gt;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Тип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StatusType2 -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статусы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выполнения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операций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для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УПРИД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: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VALID – данные корректны;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PROCESSING – в процессе обработки;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INVALID – данные некорректны;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INVALID_REQUEST_ID – неверный код запроса;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FAILED - ответ от ведомства не поступил. Возможно, проблемы на стороне ведомства. Попробуйте повторить операцию позже;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FAULT - ошибка при выполнении запроса.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  <w:t>&lt;/xs:documentation&gt;</w:t>
            </w:r>
          </w:p>
          <w:p w:rsidR="000C16FE" w:rsidRPr="00FA309D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FA309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xs</w:t>
            </w:r>
            <w:r w:rsidRPr="00FA309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: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annotation</w:t>
            </w:r>
            <w:r w:rsidRPr="00FA309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FA309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FA309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value="VALID"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value="PROCESSING"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value="INVALID"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value="INVALID_REQUEST_ID"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value="FAILED"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value="FAULT"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name="addressreqequalshomType"&gt;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value="equals"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name="personinnType"&gt;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value="\d{12}"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&lt;xs:complexType name="brthcertType"&gt;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&lt;xs:element name="type" type="ns2:birthcertCertType" minOccurs="1"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name="series" type="ns2:seriescertType" minOccurs="0"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name="number" type="ns2:numbercertType" minOccurs="1"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name="issuedBy" type="ns2:issuedbyType" minOccurs="1"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name="issuedDate" type="ns2:dateType" minOccurs="1"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 xml:space="preserve">&lt;xs:element name="parentCount" type="ns2:parentcountType" minOccurs="1"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name="actNo" type="ns2:actnoType" minOccurs="0"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&lt;/xs:complexType&gt;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&lt;xs:complexType name="medicalinsurancepolicyType"&gt;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name="number" type="ns2:numberpolicyType" minOccurs="1"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name="expiryDate" type="ns2:dateType" minOccurs="0"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&lt;/xs:complexType&gt;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&lt;xs:simpleType name="birthcertCertType"&gt;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&lt;xs:enumeration value="RF_BRTH_CERT"&gt;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    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        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Свидетельство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рождении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РФ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    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&lt;/xs:enumeration&gt;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&lt;xs:enumeration value="FID_BRTH_CERT"&gt;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   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&lt;xs:documentation&gt;Свидетельство о рождении иностранного государства&lt;/xs:documentation&gt;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&lt;/xs:enumeration&gt;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&lt;xs:enumeration value="OLD_BRTH_CERT"&gt;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    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        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Свидетельство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рождении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СССР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    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 &lt;/xs:enumeration&gt;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name="seriescertType"&gt;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name="numbercertType"&gt;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</w:t>
            </w:r>
            <w:r w:rsidRPr="00B0597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="</w:t>
            </w:r>
            <w:r w:rsidR="00E709C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\d{6,</w:t>
            </w:r>
            <w:r w:rsidRPr="00B0597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name="parentcountType"&gt;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value="0"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value="2"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name="actnoType"&gt;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name="numberpolicyType"&gt;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&lt;xs:maxLength value="256"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name="issuedbyType"&gt;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&lt;xs:maxLength value="2000"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name="serialnumberType"&gt;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name="issuerorgnameType"&gt;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name="ownertypeType"&gt;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value="PSO"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value="ORG"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value="IB"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value="SYS"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name="ogrnType"&gt;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value="\d{13}|\d{15}"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name="orginnType"&gt;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value="\d{10}|\d{12}"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&lt;xs:complexType name="addressType"&gt;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name="type" type="ns2:addressesType" minOccurs="1"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name="region" type="ns2:regionType" minOccurs="0"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name="fiasCode" type="ns2:fiascodeType" minOccurs="0"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name="addressStr" type="xs:string" minOccurs="1"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name="countryId" type="ns2:countryidType" minOccurs="0"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name="zipCode" type="ns2:zipcodeType" minOccurs="1"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name="street" type="xs:string" minOccurs="0"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name="house" type="ns2:houseType" minOccurs="0"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name="flat" type="xs:string" minOccurs="0"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name="frame" type="ns2:frameType" minOccurs="0"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name="building" type="ns2:buildingType" minOccurs="0" maxOccurs="1"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&lt;/xs:complexType&gt;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name="addressesType"&gt;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value="PLV"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value="PRG"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name="regionType"&gt;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value="\d{2}"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name="fiascodeType"&gt;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value="[A-Fa-f0-9]{8}-[A-Fa-f0-9]{4}-[A-Fa-f0-9]{4}-[A-Fa-f0-9]{4}-[A-Fa-f0-9]{12}"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ab/>
              <w:t>&lt;xs:simpleType name="countryidType"&gt;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value="[A-Z]{3}"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name="zipcodeType"&gt;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&lt;xs:maxLength value="256"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name="houseType"&gt;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</w:t>
            </w:r>
            <w:proofErr w:type="gramStart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:pattern</w:t>
            </w:r>
            <w:proofErr w:type="gramEnd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value="[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ЯЁа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яё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A-Za-z0-9].*"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name="frameType"&gt;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</w:t>
            </w:r>
            <w:proofErr w:type="gramStart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:pattern</w:t>
            </w:r>
            <w:proofErr w:type="gramEnd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value="[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ЯЁа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яё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A-Za-z0-9].*"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name="buildingType"&gt;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</w:t>
            </w:r>
            <w:proofErr w:type="gramStart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:pattern</w:t>
            </w:r>
            <w:proofErr w:type="gramEnd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value="[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ЯЁа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яё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A-Za-z0-9].*"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name="unitedpolicynumberType"&gt;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value="\d{16}"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name="oldpolicynumberType"&gt;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&lt;xs:maxLength value="20"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</w:t>
            </w:r>
            <w:proofErr w:type="gramStart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:pattern</w:t>
            </w:r>
            <w:proofErr w:type="gramEnd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value="([\d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яё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a-z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ЯЁ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A-Z\-\.]+ </w:t>
            </w:r>
            <w:proofErr w:type="gramStart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№ )</w:t>
            </w:r>
            <w:proofErr w:type="gramEnd"/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?[\d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яё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a-z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А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ЯЁ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A-Z\-\.]+"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name="temporarypolicynumberType"&gt;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&lt;xs:pattern value="\d{9}"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&lt;xs:complexType name="errorstatusinfoType"&gt;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name="Code" type="ns2:errorcodeType" minOccurs="1" maxOccurs="1"&gt;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Код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ошибки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&lt;xs:element name="Message" type="ns2:errormessageType" minOccurs="1" maxOccurs="1"&gt;</w:t>
            </w:r>
          </w:p>
          <w:p w:rsidR="000C16FE" w:rsidRPr="000A294C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A294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A294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A294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A294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A294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A294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&lt;xs:documentation&gt;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Описание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ошибки</w:t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&lt;/xs:documentation&gt;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&lt;/xs:annotation&gt;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&lt;/xs:element&gt;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&lt;/xs:sequence&gt;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&lt;/xs:complexType&gt;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name="errorcodeType"&gt;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&lt;xs:maxLength value="32"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name="errormessageType"&gt;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&lt;xs:maxLength value="512" 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&lt;/xs:simpleType&gt;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&lt;xs:simpleType name="EnvType"&gt;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&lt;xs:restriction base="xs:string"&gt;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value="DEV"/&gt;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value="UAT"/&gt;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value="TESIA"/&gt;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value="TCOD"/&gt;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&lt;xs:enumeration value="PROD"/&gt;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&lt;/xs:restriction&gt;</w:t>
            </w:r>
          </w:p>
          <w:p w:rsidR="000C16FE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&lt;/xs:simpleType&gt;</w:t>
            </w:r>
          </w:p>
          <w:p w:rsidR="00336992" w:rsidRPr="000C16FE" w:rsidRDefault="000C16FE" w:rsidP="000C1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val="en-US"/>
              </w:rPr>
            </w:pPr>
            <w:r w:rsidRPr="000C16FE">
              <w:rPr>
                <w:rFonts w:ascii="Arial" w:hAnsi="Arial" w:cs="Arial"/>
                <w:color w:val="auto"/>
                <w:sz w:val="20"/>
                <w:szCs w:val="20"/>
              </w:rPr>
              <w:t>&lt;/xs:schema&gt;</w:t>
            </w:r>
          </w:p>
        </w:tc>
      </w:tr>
    </w:tbl>
    <w:p w:rsidR="00A505CB" w:rsidRPr="00B57D01" w:rsidRDefault="00E16896" w:rsidP="00EB302B">
      <w:pPr>
        <w:pStyle w:val="23"/>
        <w:numPr>
          <w:ilvl w:val="1"/>
          <w:numId w:val="5"/>
        </w:numPr>
        <w:tabs>
          <w:tab w:val="num" w:pos="1260"/>
        </w:tabs>
        <w:spacing w:before="360"/>
        <w:ind w:left="550" w:firstLine="159"/>
      </w:pPr>
      <w:bookmarkStart w:id="10" w:name="_Toc12263788"/>
      <w:r w:rsidRPr="00B57D01">
        <w:lastRenderedPageBreak/>
        <w:t>Эталонные запросы и ответы</w:t>
      </w:r>
      <w:bookmarkEnd w:id="10"/>
    </w:p>
    <w:p w:rsidR="00D05E85" w:rsidRDefault="00B135ED" w:rsidP="001F1DBB">
      <w:pPr>
        <w:pStyle w:val="ae"/>
        <w:widowControl w:val="0"/>
        <w:spacing w:before="240" w:after="120" w:line="240" w:lineRule="auto"/>
        <w:ind w:left="709" w:firstLine="0"/>
        <w:rPr>
          <w:rFonts w:ascii="Arial Unicode MS" w:eastAsia="Arial Unicode MS" w:cs="Arial Unicode MS"/>
        </w:rPr>
      </w:pPr>
      <w:r>
        <w:t>Запрос на</w:t>
      </w:r>
      <w:r w:rsidR="00627866">
        <w:t xml:space="preserve"> </w:t>
      </w:r>
      <w:r w:rsidR="00482F43">
        <w:t>упрощённую идентификацию</w:t>
      </w:r>
      <w:r w:rsidR="001F1DBB">
        <w:t xml:space="preserve"> в ЕСИА</w:t>
      </w:r>
      <w:r w:rsidR="0098219B">
        <w:t>: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9613"/>
      </w:tblGrid>
      <w:tr w:rsidR="00D05E85" w:rsidRPr="00757405" w:rsidTr="00847128">
        <w:trPr>
          <w:trHeight w:val="3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gramStart"/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&lt;?xml</w:t>
            </w:r>
            <w:proofErr w:type="gramEnd"/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version="1.0" encoding="utf-8"?&gt;</w:t>
            </w:r>
          </w:p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&lt;tns:ESIADataVerifyRequest xmlns:tns="</w:t>
            </w:r>
            <w:r w:rsid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ur</w:t>
            </w:r>
            <w:r w:rsidR="00BB13D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n://mincomsvyaz/esia/uprid/1.4.</w:t>
            </w:r>
            <w:r w:rsidR="006A2B85" w:rsidRPr="006A2B8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</w:t>
            </w: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" xmlns:ns2="urn://mincomsvyaz/e</w:t>
            </w:r>
            <w:r w:rsid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si</w:t>
            </w:r>
            <w:r w:rsidR="006A2B8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a/commons/rg_sevices_types/1.4.3</w:t>
            </w: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"&gt;</w:t>
            </w:r>
          </w:p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&lt;tns:RoutingCode&gt;</w:t>
            </w:r>
            <w:r w:rsidR="00791B31" w:rsidRPr="00F007F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TESIA</w:t>
            </w: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&lt;/tns:RoutingCode&gt;</w:t>
            </w:r>
          </w:p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  <w:t>&lt;tns:passportSeries&gt;1111&lt;/tns:passportSeries&gt;</w:t>
            </w:r>
          </w:p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&lt;tns:passportNumber&gt;111111&lt;/tns:passportNumber&gt;</w:t>
            </w:r>
          </w:p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&lt;tns:lastName&gt;Тестов&lt;/tns:lastName&gt;</w:t>
            </w:r>
          </w:p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&lt;tns:firstName&gt;Тест&lt;/tns:firstName&gt;</w:t>
            </w:r>
          </w:p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&lt;tns:middleName&gt;Тестович&lt;/tns:middleName&gt;</w:t>
            </w:r>
          </w:p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&lt;tns:snils&gt;229-785-346 20&lt;/tns:snils&gt;</w:t>
            </w:r>
          </w:p>
          <w:p w:rsidR="00D05E85" w:rsidRPr="00847128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&lt;/tns:ESIADataVerifyRequest&gt;</w:t>
            </w:r>
          </w:p>
        </w:tc>
      </w:tr>
    </w:tbl>
    <w:p w:rsidR="0098219B" w:rsidRDefault="0098219B" w:rsidP="0098219B">
      <w:pPr>
        <w:pStyle w:val="ae"/>
        <w:widowControl w:val="0"/>
        <w:spacing w:before="240" w:after="120" w:line="240" w:lineRule="auto"/>
        <w:rPr>
          <w:rFonts w:ascii="Arial Unicode MS" w:eastAsia="Arial Unicode MS" w:cs="Arial Unicode MS"/>
        </w:rPr>
      </w:pPr>
      <w:r>
        <w:t xml:space="preserve">Ответ на запрос </w:t>
      </w:r>
      <w:r w:rsidR="00482F43">
        <w:t>упрощённой идентификации</w:t>
      </w:r>
      <w:r w:rsidR="00CA19A9">
        <w:t xml:space="preserve"> в ЕСИА</w:t>
      </w:r>
      <w:r>
        <w:t>: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9613"/>
      </w:tblGrid>
      <w:tr w:rsidR="0098219B" w:rsidRPr="00757405" w:rsidTr="00847128">
        <w:trPr>
          <w:trHeight w:val="3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AF7" w:rsidRPr="00514AF7" w:rsidRDefault="00514AF7" w:rsidP="00514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gramStart"/>
            <w:r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&lt;?xml</w:t>
            </w:r>
            <w:proofErr w:type="gramEnd"/>
            <w:r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version="1.0" encoding="UTF-8" standalone="yes"?&gt;</w:t>
            </w:r>
          </w:p>
          <w:p w:rsidR="00514AF7" w:rsidRPr="00514AF7" w:rsidRDefault="00514AF7" w:rsidP="00514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&lt;tns:ESIADataVerifyResponse xmlns:tns="</w:t>
            </w:r>
            <w:r w:rsid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ur</w:t>
            </w:r>
            <w:r w:rsidR="00BB13D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n://mincomsvyaz/esia/uprid/1.4.</w:t>
            </w:r>
            <w:r w:rsidR="006A2B85" w:rsidRPr="006A2B8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</w:t>
            </w:r>
            <w:r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" xmlns:ns2="urn://mincomsvyaz/e</w:t>
            </w:r>
            <w:r w:rsid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si</w:t>
            </w:r>
            <w:r w:rsidR="006A2B8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a/commons/rg_sevices_types/1.4.3</w:t>
            </w:r>
            <w:r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"&gt;</w:t>
            </w:r>
          </w:p>
          <w:p w:rsidR="00514AF7" w:rsidRPr="00514AF7" w:rsidRDefault="00514AF7" w:rsidP="00514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&lt;tns:status&gt;VALID&lt;/tns:status&gt;</w:t>
            </w:r>
          </w:p>
          <w:p w:rsidR="00514AF7" w:rsidRPr="00514AF7" w:rsidRDefault="00514AF7" w:rsidP="00514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E299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</w:t>
            </w:r>
            <w:r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</w:t>
            </w:r>
            <w:r w:rsidR="00EF6D4B"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tns:</w:t>
            </w:r>
            <w:r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requestId&gt;1115335&lt;/</w:t>
            </w:r>
            <w:r w:rsidR="00EF6D4B"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tns:</w:t>
            </w:r>
            <w:r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requestId&gt;</w:t>
            </w:r>
          </w:p>
          <w:p w:rsidR="0098219B" w:rsidRPr="00FF5066" w:rsidRDefault="00514AF7" w:rsidP="00514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</w:pPr>
            <w:r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&lt;/tns:ESIADataVerifyResponse&gt;</w:t>
            </w:r>
          </w:p>
        </w:tc>
      </w:tr>
    </w:tbl>
    <w:p w:rsidR="00700C1C" w:rsidRPr="00FF5066" w:rsidRDefault="00700C1C" w:rsidP="00700C1C">
      <w:pPr>
        <w:jc w:val="both"/>
        <w:rPr>
          <w:rFonts w:ascii="Times New Roman" w:cs="Times New Roman"/>
          <w:lang w:val="en-US"/>
        </w:rPr>
      </w:pPr>
    </w:p>
    <w:p w:rsidR="007C424A" w:rsidRPr="00FF5066" w:rsidRDefault="007C424A">
      <w:pPr>
        <w:rPr>
          <w:rFonts w:ascii="Times New Roman" w:cs="Times New Roman"/>
          <w:lang w:val="en-US"/>
        </w:rPr>
      </w:pPr>
      <w:r w:rsidRPr="00FF5066">
        <w:rPr>
          <w:rFonts w:ascii="Times New Roman" w:cs="Times New Roman"/>
          <w:lang w:val="en-US"/>
        </w:rPr>
        <w:br w:type="page"/>
      </w:r>
    </w:p>
    <w:p w:rsidR="00D259E4" w:rsidRPr="00D259E4" w:rsidRDefault="00D259E4" w:rsidP="00EB302B">
      <w:pPr>
        <w:pStyle w:val="12"/>
        <w:numPr>
          <w:ilvl w:val="0"/>
          <w:numId w:val="1"/>
        </w:numPr>
        <w:tabs>
          <w:tab w:val="num" w:pos="1416"/>
        </w:tabs>
        <w:ind w:left="707" w:firstLine="2"/>
        <w:rPr>
          <w:rStyle w:val="af0"/>
          <w:rFonts w:hAnsi="Times"/>
        </w:rPr>
      </w:pPr>
      <w:bookmarkStart w:id="11" w:name="_Toc12263789"/>
      <w:r w:rsidRPr="00D259E4">
        <w:rPr>
          <w:rStyle w:val="af0"/>
          <w:rFonts w:hAnsi="Times"/>
        </w:rPr>
        <w:lastRenderedPageBreak/>
        <w:t>Тестовые</w:t>
      </w:r>
      <w:r w:rsidRPr="00D259E4">
        <w:rPr>
          <w:rStyle w:val="af0"/>
          <w:rFonts w:hAnsi="Times"/>
        </w:rPr>
        <w:t xml:space="preserve"> </w:t>
      </w:r>
      <w:r w:rsidRPr="00D259E4">
        <w:rPr>
          <w:rStyle w:val="af0"/>
          <w:rFonts w:hAnsi="Times"/>
        </w:rPr>
        <w:t>сценарии</w:t>
      </w:r>
      <w:bookmarkEnd w:id="11"/>
    </w:p>
    <w:p w:rsidR="00E16896" w:rsidRPr="009172FE" w:rsidRDefault="009873DB" w:rsidP="00EB302B">
      <w:pPr>
        <w:pStyle w:val="23"/>
        <w:numPr>
          <w:ilvl w:val="1"/>
          <w:numId w:val="6"/>
        </w:numPr>
        <w:ind w:left="709"/>
        <w:jc w:val="left"/>
      </w:pPr>
      <w:bookmarkStart w:id="12" w:name="_Toc12263790"/>
      <w:r w:rsidRPr="009172FE">
        <w:t xml:space="preserve">Запрос </w:t>
      </w:r>
      <w:r w:rsidR="005E5074">
        <w:t xml:space="preserve">на </w:t>
      </w:r>
      <w:r w:rsidR="00F6598A">
        <w:t>упрощённую идентификацию</w:t>
      </w:r>
      <w:r w:rsidR="005E5074">
        <w:t xml:space="preserve"> в ЕСИА</w:t>
      </w:r>
      <w:bookmarkEnd w:id="12"/>
    </w:p>
    <w:p w:rsidR="00CC7156" w:rsidRDefault="00866622" w:rsidP="00866622">
      <w:pPr>
        <w:pStyle w:val="aff"/>
        <w:spacing w:before="240" w:after="120"/>
      </w:pPr>
      <w:r>
        <w:t xml:space="preserve">Запрос </w:t>
      </w:r>
      <w:r w:rsidR="00F6598A">
        <w:t xml:space="preserve">на упрощённую идентификацию </w:t>
      </w:r>
      <w:r w:rsidR="005E5074">
        <w:t>в ЕСИА</w:t>
      </w:r>
      <w:r>
        <w:t>:</w:t>
      </w:r>
    </w:p>
    <w:tbl>
      <w:tblPr>
        <w:tblStyle w:val="afa"/>
        <w:tblW w:w="5000" w:type="pct"/>
        <w:tblLook w:val="04A0"/>
      </w:tblPr>
      <w:tblGrid>
        <w:gridCol w:w="4372"/>
        <w:gridCol w:w="5297"/>
      </w:tblGrid>
      <w:tr w:rsidR="004C2491" w:rsidRPr="00FD30B3" w:rsidTr="00B74240">
        <w:trPr>
          <w:trHeight w:val="493"/>
        </w:trPr>
        <w:tc>
          <w:tcPr>
            <w:tcW w:w="2261" w:type="pct"/>
            <w:vAlign w:val="center"/>
            <w:hideMark/>
          </w:tcPr>
          <w:p w:rsidR="004C2491" w:rsidRPr="00FD30B3" w:rsidRDefault="004C2491" w:rsidP="004C2491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Идентификатор сценария (xpath)</w:t>
            </w:r>
          </w:p>
        </w:tc>
        <w:tc>
          <w:tcPr>
            <w:tcW w:w="2739" w:type="pct"/>
            <w:vAlign w:val="center"/>
            <w:hideMark/>
          </w:tcPr>
          <w:p w:rsidR="004C2491" w:rsidRPr="00FD30B3" w:rsidRDefault="004C2491" w:rsidP="004C2491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Пространство имен, используемое в xpath</w:t>
            </w:r>
          </w:p>
        </w:tc>
      </w:tr>
      <w:tr w:rsidR="004C2491" w:rsidRPr="00C51D38" w:rsidTr="00B74240">
        <w:trPr>
          <w:trHeight w:val="557"/>
        </w:trPr>
        <w:tc>
          <w:tcPr>
            <w:tcW w:w="2261" w:type="pct"/>
            <w:hideMark/>
          </w:tcPr>
          <w:p w:rsidR="004C2491" w:rsidRPr="00682946" w:rsidRDefault="00682946" w:rsidP="00265616">
            <w:pPr>
              <w:rPr>
                <w:rFonts w:ascii="Times New Roman" w:eastAsia="Times New Roman" w:cs="Times New Roman"/>
                <w:lang w:val="en-US"/>
              </w:rPr>
            </w:pPr>
            <w:r w:rsidRPr="00682946">
              <w:rPr>
                <w:rFonts w:ascii="Times New Roman" w:eastAsia="Times New Roman" w:cs="Times New Roman"/>
                <w:color w:val="000000" w:themeColor="text1"/>
              </w:rPr>
              <w:t>//</w:t>
            </w:r>
            <w:r w:rsidR="00C04CB9">
              <w:rPr>
                <w:rFonts w:ascii="Times New Roman" w:cs="Times New Roman"/>
                <w:color w:val="000000" w:themeColor="text1"/>
                <w:lang w:val="en-US"/>
              </w:rPr>
              <w:t>tns</w:t>
            </w:r>
            <w:r w:rsidR="00265616">
              <w:rPr>
                <w:rFonts w:ascii="Times New Roman" w:cs="Times New Roman"/>
                <w:color w:val="000000" w:themeColor="text1"/>
              </w:rPr>
              <w:t>:ESI</w:t>
            </w:r>
            <w:r w:rsidR="00265616">
              <w:rPr>
                <w:rFonts w:ascii="Times New Roman" w:cs="Times New Roman"/>
                <w:color w:val="000000" w:themeColor="text1"/>
                <w:lang w:val="en-US"/>
              </w:rPr>
              <w:t>ADataVerify</w:t>
            </w:r>
            <w:r w:rsidRPr="00682946">
              <w:rPr>
                <w:rFonts w:ascii="Times New Roman" w:cs="Times New Roman"/>
                <w:color w:val="000000" w:themeColor="text1"/>
              </w:rPr>
              <w:t>Request</w:t>
            </w:r>
          </w:p>
        </w:tc>
        <w:tc>
          <w:tcPr>
            <w:tcW w:w="2739" w:type="pct"/>
            <w:hideMark/>
          </w:tcPr>
          <w:p w:rsidR="00682946" w:rsidRPr="00891810" w:rsidRDefault="00C04CB9" w:rsidP="00682946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Times New Roman" w:cs="Times New Roman"/>
                <w:lang w:val="en-US"/>
              </w:rPr>
              <w:t>tns</w:t>
            </w:r>
            <w:r w:rsidR="00682946" w:rsidRPr="00682946">
              <w:rPr>
                <w:rFonts w:ascii="Times New Roman" w:cs="Times New Roman"/>
                <w:lang w:val="en-US"/>
              </w:rPr>
              <w:t>=</w:t>
            </w:r>
            <w:r w:rsidR="00682946" w:rsidRPr="00891810">
              <w:rPr>
                <w:rFonts w:ascii="Arial" w:hAnsi="Arial" w:cs="Arial"/>
                <w:sz w:val="18"/>
                <w:szCs w:val="18"/>
                <w:lang w:val="en-US"/>
              </w:rPr>
              <w:t>"urn://mincomsvyaz/esia/</w:t>
            </w:r>
            <w:r w:rsidR="00265616">
              <w:rPr>
                <w:rFonts w:ascii="Arial" w:hAnsi="Arial" w:cs="Arial"/>
                <w:sz w:val="18"/>
                <w:szCs w:val="18"/>
                <w:lang w:val="en-US"/>
              </w:rPr>
              <w:t>uprid</w:t>
            </w:r>
            <w:r w:rsidR="00021E9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351D25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6A2B85">
              <w:rPr>
                <w:rFonts w:ascii="Arial" w:hAnsi="Arial" w:cs="Arial"/>
                <w:sz w:val="18"/>
                <w:szCs w:val="18"/>
                <w:lang w:val="en-US"/>
              </w:rPr>
              <w:t>4.3</w:t>
            </w:r>
            <w:r w:rsidR="00682946" w:rsidRPr="00891810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</w:p>
          <w:p w:rsidR="004C2491" w:rsidRPr="00B04C1F" w:rsidRDefault="00682946" w:rsidP="00682946">
            <w:pPr>
              <w:rPr>
                <w:rFonts w:ascii="Times New Roman" w:eastAsia="Times New Roman" w:cs="Times New Roman"/>
                <w:i/>
                <w:lang w:val="en-US"/>
              </w:rPr>
            </w:pPr>
            <w:r w:rsidRPr="00682946">
              <w:rPr>
                <w:rFonts w:ascii="Times New Roman" w:cs="Times New Roman"/>
                <w:lang w:val="en-US"/>
              </w:rPr>
              <w:t>ns2=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"rg_sevice_types</w:t>
            </w:r>
            <w:r w:rsidR="007B2CF3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351D25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6A2B85">
              <w:rPr>
                <w:rFonts w:ascii="Arial" w:hAnsi="Arial" w:cs="Arial"/>
                <w:sz w:val="18"/>
                <w:szCs w:val="18"/>
                <w:lang w:val="en-US"/>
              </w:rPr>
              <w:t>4.3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</w:p>
        </w:tc>
      </w:tr>
    </w:tbl>
    <w:p w:rsidR="00E95C8B" w:rsidRPr="00B04C1F" w:rsidRDefault="004A0B1A" w:rsidP="00B04C1F">
      <w:pPr>
        <w:spacing w:before="240" w:after="120"/>
        <w:ind w:firstLine="709"/>
        <w:rPr>
          <w:rFonts w:ascii="Times New Roman" w:cs="Times New Roman"/>
          <w:color w:val="auto"/>
          <w:lang w:val="en-US"/>
        </w:rPr>
      </w:pPr>
      <w:r>
        <w:rPr>
          <w:rFonts w:ascii="Times New Roman" w:cs="Times New Roman"/>
          <w:color w:val="auto"/>
          <w:lang w:val="en-US"/>
        </w:rPr>
        <w:t>Response</w:t>
      </w:r>
      <w:r w:rsidR="00265616">
        <w:rPr>
          <w:rFonts w:ascii="Times New Roman" w:cs="Times New Roman"/>
          <w:color w:val="auto"/>
          <w:lang w:val="en-US"/>
        </w:rPr>
        <w:t>UPRID</w:t>
      </w:r>
      <w:r w:rsidR="00682946" w:rsidRPr="00682946">
        <w:rPr>
          <w:rFonts w:ascii="Times New Roman" w:cs="Times New Roman"/>
          <w:color w:val="auto"/>
          <w:lang w:val="en-US"/>
        </w:rPr>
        <w:t>-Test</w:t>
      </w:r>
      <w:r w:rsidR="00B04C1F" w:rsidRPr="00B04C1F">
        <w:rPr>
          <w:rFonts w:ascii="Times New Roman" w:cs="Times New Roman"/>
          <w:color w:val="auto"/>
          <w:lang w:val="en-US"/>
        </w:rPr>
        <w:t>.xsl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9613"/>
      </w:tblGrid>
      <w:tr w:rsidR="001D11B5" w:rsidRPr="00514AF7" w:rsidTr="00B74240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gramStart"/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&lt;?xml</w:t>
            </w:r>
            <w:proofErr w:type="gramEnd"/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version="1.0" encoding="UTF-8"?&gt;</w:t>
            </w:r>
          </w:p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&lt;xsl:stylesheet version="2.0" xmlns:xsl="http://www.w3.org/1999/XSL/Transform" xmlns:fo="http://www.w3.org/1999/XSL/Format" xmlns:xs="http://www.w3.org/2001/XMLSchema" xmlns:fn="http://www.w3.org/2005/xpath-functions"&gt;</w:t>
            </w:r>
          </w:p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&lt;xsl:template match="/"&gt;</w:t>
            </w:r>
          </w:p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&lt;tns:ESIADataVerifyResponse xmlns:tns="</w:t>
            </w:r>
            <w:r w:rsidR="00B661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urn://mincomsvyaz/esia/uprid/</w:t>
            </w:r>
            <w:r w:rsidR="00BB13D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1.4.</w:t>
            </w:r>
            <w:r w:rsidR="006A2B85" w:rsidRPr="006A2B8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</w:t>
            </w: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" xmlns:ns2="urn://mincomsvyaz/e</w:t>
            </w:r>
            <w:r w:rsidR="008853A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si</w:t>
            </w:r>
            <w:r w:rsidR="006A2B8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a/commons/rg_sevices_types/1.4.3</w:t>
            </w: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"&gt;</w:t>
            </w:r>
          </w:p>
          <w:p w:rsidR="00351D25" w:rsidRPr="005E299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&lt;tns:status&gt;VALID&lt;/tns:status&gt;</w:t>
            </w:r>
          </w:p>
          <w:p w:rsidR="00F9601B" w:rsidRPr="005E2995" w:rsidRDefault="00F9601B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E299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</w:t>
            </w:r>
            <w:r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</w:t>
            </w:r>
            <w:r w:rsidR="00491BF9"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tns:</w:t>
            </w:r>
            <w:r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requestId&gt;1115335&lt;/</w:t>
            </w:r>
            <w:r w:rsidR="00491BF9"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tns:</w:t>
            </w:r>
            <w:r w:rsidRPr="00514A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requestId&gt;</w:t>
            </w:r>
          </w:p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&lt;/tns:ESIADataVerifyResponse&gt;</w:t>
            </w:r>
          </w:p>
          <w:p w:rsidR="00351D25" w:rsidRPr="00351D25" w:rsidRDefault="00351D25" w:rsidP="00351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&lt;/xsl:template&gt;</w:t>
            </w:r>
          </w:p>
          <w:p w:rsidR="001D11B5" w:rsidRPr="00265616" w:rsidRDefault="00351D25" w:rsidP="00351D25">
            <w:pPr>
              <w:rPr>
                <w:rFonts w:ascii="Arial" w:hAnsi="Arial" w:cs="Arial"/>
                <w:iCs/>
                <w:szCs w:val="22"/>
                <w:lang w:val="en-US"/>
              </w:rPr>
            </w:pPr>
            <w:r w:rsidRPr="00351D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&lt;/xsl:stylesheet&gt;</w:t>
            </w:r>
          </w:p>
        </w:tc>
      </w:tr>
    </w:tbl>
    <w:p w:rsidR="001D5A2C" w:rsidRPr="007E6287" w:rsidRDefault="001D5A2C" w:rsidP="009873DB">
      <w:pPr>
        <w:spacing w:before="240" w:after="120"/>
        <w:ind w:firstLine="709"/>
      </w:pPr>
      <w:bookmarkStart w:id="13" w:name="_Toc416447907"/>
      <w:r w:rsidRPr="007E6287">
        <w:t>Контрольные</w:t>
      </w:r>
      <w:r w:rsidRPr="007E6287">
        <w:t xml:space="preserve"> </w:t>
      </w:r>
      <w:r w:rsidRPr="007E6287">
        <w:t>примеры</w:t>
      </w:r>
      <w:bookmarkEnd w:id="13"/>
      <w:r w:rsidR="0086662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3010"/>
        <w:gridCol w:w="3308"/>
        <w:gridCol w:w="1604"/>
      </w:tblGrid>
      <w:tr w:rsidR="009873DB" w:rsidRPr="009873DB" w:rsidTr="009C6F7D">
        <w:trPr>
          <w:trHeight w:val="765"/>
          <w:tblHeader/>
        </w:trPr>
        <w:tc>
          <w:tcPr>
            <w:tcW w:w="1521" w:type="dxa"/>
            <w:shd w:val="clear" w:color="auto" w:fill="auto"/>
            <w:vAlign w:val="center"/>
            <w:hideMark/>
          </w:tcPr>
          <w:p w:rsidR="001D5A2C" w:rsidRPr="009873DB" w:rsidRDefault="001D5A2C" w:rsidP="000A704A">
            <w:pPr>
              <w:keepNext/>
              <w:jc w:val="center"/>
              <w:rPr>
                <w:rFonts w:ascii="Times New Roman" w:eastAsia="Times New Roman" w:cs="Times New Roman"/>
                <w:b/>
                <w:color w:val="auto"/>
              </w:rPr>
            </w:pPr>
            <w:r w:rsidRPr="009873DB">
              <w:rPr>
                <w:rFonts w:ascii="Times New Roman" w:eastAsia="Times New Roman" w:cs="Times New Roman"/>
                <w:b/>
                <w:color w:val="auto"/>
              </w:rPr>
              <w:t>К</w:t>
            </w:r>
            <w:r w:rsidR="000A704A" w:rsidRPr="009873DB">
              <w:rPr>
                <w:rFonts w:ascii="Times New Roman" w:eastAsia="Times New Roman" w:cs="Times New Roman"/>
                <w:b/>
                <w:color w:val="auto"/>
              </w:rPr>
              <w:t>онтрольный пример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1D5A2C" w:rsidRPr="009873DB" w:rsidRDefault="001D5A2C" w:rsidP="004C2491">
            <w:pPr>
              <w:keepNext/>
              <w:jc w:val="center"/>
              <w:rPr>
                <w:rFonts w:ascii="Times New Roman" w:eastAsia="Times New Roman" w:cs="Times New Roman"/>
                <w:b/>
                <w:color w:val="auto"/>
              </w:rPr>
            </w:pPr>
            <w:r w:rsidRPr="009873DB">
              <w:rPr>
                <w:rFonts w:ascii="Times New Roman" w:eastAsia="Times New Roman" w:cs="Times New Roman"/>
                <w:b/>
                <w:color w:val="auto"/>
              </w:rPr>
              <w:t>Идентификатор контрольного примера (xpath)</w:t>
            </w:r>
          </w:p>
        </w:tc>
        <w:tc>
          <w:tcPr>
            <w:tcW w:w="3308" w:type="dxa"/>
            <w:shd w:val="clear" w:color="auto" w:fill="auto"/>
            <w:vAlign w:val="center"/>
            <w:hideMark/>
          </w:tcPr>
          <w:p w:rsidR="001D5A2C" w:rsidRPr="009873DB" w:rsidRDefault="001D5A2C" w:rsidP="00FD30B3">
            <w:pPr>
              <w:keepNext/>
              <w:jc w:val="center"/>
              <w:rPr>
                <w:rFonts w:ascii="Times New Roman" w:eastAsia="Times New Roman" w:cs="Times New Roman"/>
                <w:b/>
                <w:color w:val="auto"/>
              </w:rPr>
            </w:pPr>
            <w:r w:rsidRPr="009873DB">
              <w:rPr>
                <w:rFonts w:ascii="Times New Roman" w:eastAsia="Times New Roman" w:cs="Times New Roman"/>
                <w:b/>
                <w:color w:val="auto"/>
              </w:rPr>
              <w:t>Пространство имен, используем</w:t>
            </w:r>
            <w:r w:rsidR="00FD30B3" w:rsidRPr="009873DB">
              <w:rPr>
                <w:rFonts w:ascii="Times New Roman" w:eastAsia="Times New Roman" w:cs="Times New Roman"/>
                <w:b/>
                <w:color w:val="auto"/>
              </w:rPr>
              <w:t>о</w:t>
            </w:r>
            <w:r w:rsidRPr="009873DB">
              <w:rPr>
                <w:rFonts w:ascii="Times New Roman" w:eastAsia="Times New Roman" w:cs="Times New Roman"/>
                <w:b/>
                <w:color w:val="auto"/>
              </w:rPr>
              <w:t>е в xpath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1D5A2C" w:rsidRPr="009873DB" w:rsidRDefault="001D5A2C" w:rsidP="00C8337A">
            <w:pPr>
              <w:keepNext/>
              <w:jc w:val="center"/>
              <w:rPr>
                <w:rFonts w:ascii="Times New Roman" w:eastAsia="Times New Roman" w:cs="Times New Roman"/>
                <w:b/>
                <w:color w:val="auto"/>
              </w:rPr>
            </w:pPr>
            <w:r w:rsidRPr="009873DB">
              <w:rPr>
                <w:rFonts w:ascii="Times New Roman" w:eastAsia="Times New Roman" w:cs="Times New Roman"/>
                <w:b/>
                <w:color w:val="auto"/>
              </w:rPr>
              <w:t>XSL файл для сценария</w:t>
            </w:r>
          </w:p>
        </w:tc>
      </w:tr>
      <w:tr w:rsidR="00682946" w:rsidRPr="009873DB" w:rsidTr="00682946">
        <w:trPr>
          <w:trHeight w:val="1059"/>
        </w:trPr>
        <w:tc>
          <w:tcPr>
            <w:tcW w:w="1521" w:type="dxa"/>
            <w:shd w:val="clear" w:color="auto" w:fill="auto"/>
            <w:hideMark/>
          </w:tcPr>
          <w:p w:rsidR="00682946" w:rsidRPr="00B201E4" w:rsidRDefault="00682946" w:rsidP="00010005">
            <w:pPr>
              <w:rPr>
                <w:rFonts w:ascii="Times New Roman" w:eastAsia="Times New Roman" w:cs="Times New Roman"/>
                <w:color w:val="auto"/>
                <w:lang w:val="en-US"/>
              </w:rPr>
            </w:pPr>
            <w:r w:rsidRPr="009873DB">
              <w:rPr>
                <w:rFonts w:ascii="Times New Roman" w:eastAsia="Times New Roman" w:cs="Times New Roman"/>
                <w:color w:val="auto"/>
              </w:rPr>
              <w:t>КП</w:t>
            </w:r>
          </w:p>
        </w:tc>
        <w:tc>
          <w:tcPr>
            <w:tcW w:w="3010" w:type="dxa"/>
            <w:shd w:val="clear" w:color="auto" w:fill="auto"/>
            <w:noWrap/>
            <w:hideMark/>
          </w:tcPr>
          <w:p w:rsidR="00682946" w:rsidRPr="009873DB" w:rsidRDefault="00682946" w:rsidP="00265616">
            <w:pPr>
              <w:rPr>
                <w:rFonts w:ascii="Times New Roman" w:eastAsia="Times New Roman" w:cs="Times New Roman"/>
                <w:color w:val="auto"/>
                <w:lang w:val="en-US"/>
              </w:rPr>
            </w:pPr>
            <w:r w:rsidRPr="00682946">
              <w:rPr>
                <w:rFonts w:ascii="Times New Roman" w:eastAsia="Times New Roman" w:cs="Times New Roman"/>
                <w:color w:val="000000" w:themeColor="text1"/>
              </w:rPr>
              <w:t>//</w:t>
            </w:r>
            <w:r w:rsidR="00C04CB9">
              <w:rPr>
                <w:rFonts w:ascii="Times New Roman" w:cs="Times New Roman"/>
                <w:color w:val="000000" w:themeColor="text1"/>
                <w:lang w:val="en-US"/>
              </w:rPr>
              <w:t>tns</w:t>
            </w:r>
            <w:r w:rsidRPr="00682946">
              <w:rPr>
                <w:rFonts w:ascii="Times New Roman" w:cs="Times New Roman"/>
                <w:color w:val="000000" w:themeColor="text1"/>
              </w:rPr>
              <w:t>:ESIA</w:t>
            </w:r>
            <w:r w:rsidR="00265616">
              <w:rPr>
                <w:rFonts w:ascii="Times New Roman" w:cs="Times New Roman"/>
                <w:color w:val="000000" w:themeColor="text1"/>
                <w:lang w:val="en-US"/>
              </w:rPr>
              <w:t>DataVerify</w:t>
            </w:r>
            <w:r w:rsidRPr="00682946">
              <w:rPr>
                <w:rFonts w:ascii="Times New Roman" w:cs="Times New Roman"/>
                <w:color w:val="000000" w:themeColor="text1"/>
              </w:rPr>
              <w:t>Request</w:t>
            </w:r>
          </w:p>
        </w:tc>
        <w:tc>
          <w:tcPr>
            <w:tcW w:w="3308" w:type="dxa"/>
            <w:shd w:val="clear" w:color="auto" w:fill="auto"/>
            <w:hideMark/>
          </w:tcPr>
          <w:p w:rsidR="00682946" w:rsidRPr="00891810" w:rsidRDefault="00C04CB9" w:rsidP="00682946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Times New Roman" w:cs="Times New Roman"/>
                <w:lang w:val="en-US"/>
              </w:rPr>
              <w:t>tns</w:t>
            </w:r>
            <w:r w:rsidR="00682946" w:rsidRPr="00682946">
              <w:rPr>
                <w:rFonts w:ascii="Times New Roman" w:cs="Times New Roman"/>
                <w:lang w:val="en-US"/>
              </w:rPr>
              <w:t>=</w:t>
            </w:r>
            <w:r w:rsidR="00682946" w:rsidRPr="00891810">
              <w:rPr>
                <w:rFonts w:ascii="Arial" w:hAnsi="Arial" w:cs="Arial"/>
                <w:sz w:val="18"/>
                <w:szCs w:val="18"/>
                <w:lang w:val="en-US"/>
              </w:rPr>
              <w:t>"urn://mincomsvyaz/esia/</w:t>
            </w:r>
            <w:r w:rsidR="00265616">
              <w:rPr>
                <w:rFonts w:ascii="Arial" w:hAnsi="Arial" w:cs="Arial"/>
                <w:sz w:val="18"/>
                <w:szCs w:val="18"/>
                <w:lang w:val="en-US"/>
              </w:rPr>
              <w:t>uprid</w:t>
            </w:r>
            <w:r w:rsidR="00021E9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1A3418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6A2B85">
              <w:rPr>
                <w:rFonts w:ascii="Arial" w:hAnsi="Arial" w:cs="Arial"/>
                <w:sz w:val="18"/>
                <w:szCs w:val="18"/>
                <w:lang w:val="en-US"/>
              </w:rPr>
              <w:t>4.3</w:t>
            </w:r>
            <w:r w:rsidR="00682946" w:rsidRPr="00891810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</w:p>
          <w:p w:rsidR="00682946" w:rsidRPr="009873DB" w:rsidRDefault="00682946" w:rsidP="00351D25">
            <w:pPr>
              <w:rPr>
                <w:rFonts w:ascii="Times New Roman" w:eastAsia="Times New Roman" w:cs="Times New Roman"/>
                <w:color w:val="auto"/>
                <w:lang w:val="en-US"/>
              </w:rPr>
            </w:pPr>
            <w:r w:rsidRPr="00682946">
              <w:rPr>
                <w:rFonts w:ascii="Times New Roman" w:cs="Times New Roman"/>
                <w:lang w:val="en-US"/>
              </w:rPr>
              <w:t>ns2=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="00847128" w:rsidRPr="00847128">
              <w:rPr>
                <w:rFonts w:ascii="Arial" w:hAnsi="Arial" w:cs="Arial"/>
                <w:sz w:val="18"/>
                <w:szCs w:val="18"/>
                <w:lang w:val="en-US"/>
              </w:rPr>
              <w:t>urn://mincomsvyaz/esia/commons/rg_sevices_types/</w:t>
            </w:r>
            <w:r w:rsidR="001A3418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6A2B85">
              <w:rPr>
                <w:rFonts w:ascii="Arial" w:hAnsi="Arial" w:cs="Arial"/>
                <w:sz w:val="18"/>
                <w:szCs w:val="18"/>
                <w:lang w:val="en-US"/>
              </w:rPr>
              <w:t>4.3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</w:p>
        </w:tc>
        <w:tc>
          <w:tcPr>
            <w:tcW w:w="1604" w:type="dxa"/>
            <w:shd w:val="clear" w:color="auto" w:fill="auto"/>
            <w:hideMark/>
          </w:tcPr>
          <w:p w:rsidR="00682946" w:rsidRPr="009873DB" w:rsidRDefault="00682946" w:rsidP="00265616">
            <w:pPr>
              <w:rPr>
                <w:rFonts w:ascii="Times New Roman" w:eastAsia="Times New Roman" w:cs="Times New Roman"/>
                <w:color w:val="auto"/>
              </w:rPr>
            </w:pPr>
            <w:r w:rsidRPr="00682946">
              <w:rPr>
                <w:rFonts w:ascii="Times New Roman" w:cs="Times New Roman"/>
                <w:color w:val="auto"/>
                <w:lang w:val="en-US"/>
              </w:rPr>
              <w:t>Response</w:t>
            </w:r>
            <w:r w:rsidR="00265616">
              <w:rPr>
                <w:rFonts w:ascii="Times New Roman" w:cs="Times New Roman"/>
                <w:color w:val="auto"/>
                <w:lang w:val="en-US"/>
              </w:rPr>
              <w:t>UPRID</w:t>
            </w:r>
            <w:r w:rsidRPr="00682946">
              <w:rPr>
                <w:rFonts w:ascii="Times New Roman" w:cs="Times New Roman"/>
                <w:color w:val="auto"/>
                <w:lang w:val="en-US"/>
              </w:rPr>
              <w:t>-Test</w:t>
            </w:r>
            <w:r w:rsidRPr="00B04C1F">
              <w:rPr>
                <w:rFonts w:ascii="Times New Roman" w:cs="Times New Roman"/>
                <w:color w:val="auto"/>
                <w:lang w:val="en-US"/>
              </w:rPr>
              <w:t>.xsl</w:t>
            </w:r>
          </w:p>
        </w:tc>
      </w:tr>
    </w:tbl>
    <w:p w:rsidR="004747F9" w:rsidRPr="004747F9" w:rsidRDefault="001D5A2C" w:rsidP="004747F9">
      <w:pPr>
        <w:pStyle w:val="12"/>
        <w:numPr>
          <w:ilvl w:val="0"/>
          <w:numId w:val="1"/>
        </w:numPr>
        <w:ind w:left="707" w:firstLine="2"/>
        <w:rPr>
          <w:rStyle w:val="af0"/>
          <w:rFonts w:ascii="Times New Roman" w:hAnsi="Times New Roman" w:cs="Times New Roman"/>
        </w:rPr>
      </w:pPr>
      <w:r w:rsidRPr="008D5A50">
        <w:rPr>
          <w:lang w:val="en-US"/>
        </w:rPr>
        <w:br w:type="page"/>
      </w:r>
      <w:bookmarkStart w:id="14" w:name="_Toc12263791"/>
      <w:r w:rsidR="004747F9" w:rsidRPr="004747F9">
        <w:rPr>
          <w:rFonts w:ascii="Times New Roman" w:hAnsi="Times New Roman" w:cs="Times New Roman"/>
        </w:rPr>
        <w:lastRenderedPageBreak/>
        <w:t>Состав передаваемой информации</w:t>
      </w:r>
      <w:bookmarkEnd w:id="14"/>
    </w:p>
    <w:p w:rsidR="0031009B" w:rsidRDefault="0031009B" w:rsidP="00EB302B">
      <w:pPr>
        <w:pStyle w:val="23"/>
        <w:numPr>
          <w:ilvl w:val="1"/>
          <w:numId w:val="7"/>
        </w:numPr>
        <w:ind w:left="709"/>
      </w:pPr>
      <w:bookmarkStart w:id="15" w:name="_Toc12263792"/>
      <w:r w:rsidRPr="00010005">
        <w:t>Описание полей запроса</w:t>
      </w:r>
      <w:bookmarkEnd w:id="15"/>
    </w:p>
    <w:p w:rsidR="00513871" w:rsidRPr="00265616" w:rsidRDefault="00750C3C" w:rsidP="00AA6103">
      <w:pPr>
        <w:pStyle w:val="aff"/>
        <w:spacing w:before="240" w:after="120"/>
        <w:ind w:firstLine="708"/>
        <w:rPr>
          <w:lang w:val="ru-RU"/>
        </w:rPr>
      </w:pPr>
      <w:r w:rsidRPr="003C58E2">
        <w:t xml:space="preserve">Корневой элемент запроса </w:t>
      </w:r>
      <w:r w:rsidR="00C04CB9">
        <w:rPr>
          <w:color w:val="000000" w:themeColor="text1"/>
          <w:lang w:val="en-US"/>
        </w:rPr>
        <w:t>tns</w:t>
      </w:r>
      <w:r w:rsidR="001B3B4D" w:rsidRPr="00682946">
        <w:rPr>
          <w:color w:val="000000" w:themeColor="text1"/>
        </w:rPr>
        <w:t>:ESIA</w:t>
      </w:r>
      <w:r w:rsidR="00265616">
        <w:rPr>
          <w:color w:val="000000" w:themeColor="text1"/>
          <w:lang w:val="en-US"/>
        </w:rPr>
        <w:t>DataVerify</w:t>
      </w:r>
      <w:r w:rsidR="001B3B4D" w:rsidRPr="00682946">
        <w:rPr>
          <w:color w:val="000000" w:themeColor="text1"/>
        </w:rPr>
        <w:t>Request</w:t>
      </w:r>
      <w:r w:rsidR="001B3B4D" w:rsidRPr="00265616">
        <w:rPr>
          <w:color w:val="000000" w:themeColor="text1"/>
          <w:lang w:val="ru-RU"/>
        </w:rPr>
        <w:t>:</w:t>
      </w:r>
    </w:p>
    <w:tbl>
      <w:tblPr>
        <w:tblStyle w:val="TableNormal"/>
        <w:tblW w:w="93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8"/>
        <w:gridCol w:w="1321"/>
        <w:gridCol w:w="1950"/>
        <w:gridCol w:w="1986"/>
        <w:gridCol w:w="1985"/>
        <w:gridCol w:w="1732"/>
      </w:tblGrid>
      <w:tr w:rsidR="00AA6103" w:rsidRPr="003C58E2" w:rsidTr="00821EED">
        <w:trPr>
          <w:trHeight w:val="2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3C58E2" w:rsidRDefault="0031009B" w:rsidP="0072107B">
            <w:pPr>
              <w:pStyle w:val="ad"/>
              <w:spacing w:before="0" w:after="0"/>
              <w:rPr>
                <w:rFonts w:ascii="Times New Roman" w:cs="Times New Roman"/>
              </w:rPr>
            </w:pPr>
            <w:r w:rsidRPr="003C58E2">
              <w:rPr>
                <w:rFonts w:ascii="Times New Roman" w:cs="Times New Roman"/>
              </w:rPr>
              <w:t>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3C58E2" w:rsidRDefault="0031009B" w:rsidP="0072107B">
            <w:pPr>
              <w:pStyle w:val="ad"/>
              <w:spacing w:before="0" w:after="0"/>
              <w:rPr>
                <w:rFonts w:ascii="Times New Roman" w:cs="Times New Roman"/>
              </w:rPr>
            </w:pPr>
            <w:r w:rsidRPr="003C58E2">
              <w:rPr>
                <w:rFonts w:ascii="Times New Roman" w:cs="Times New Roman"/>
              </w:rPr>
              <w:t>Код поля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3C58E2" w:rsidRDefault="0031009B" w:rsidP="0072107B">
            <w:pPr>
              <w:pStyle w:val="ad"/>
              <w:spacing w:before="0" w:after="0"/>
              <w:rPr>
                <w:rFonts w:ascii="Times New Roman" w:cs="Times New Roman"/>
              </w:rPr>
            </w:pPr>
            <w:r w:rsidRPr="003C58E2">
              <w:rPr>
                <w:rFonts w:ascii="Times New Roman" w:cs="Times New Roman"/>
              </w:rPr>
              <w:t>Описание поля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3C58E2" w:rsidRDefault="0031009B" w:rsidP="0072107B">
            <w:pPr>
              <w:pStyle w:val="ad"/>
              <w:spacing w:before="0" w:after="0"/>
              <w:rPr>
                <w:rFonts w:ascii="Times New Roman" w:cs="Times New Roman"/>
              </w:rPr>
            </w:pPr>
            <w:r w:rsidRPr="003C58E2">
              <w:rPr>
                <w:rFonts w:ascii="Times New Roman" w:cs="Times New Roman"/>
              </w:rPr>
              <w:t xml:space="preserve">Требования к заполнению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3C58E2" w:rsidRDefault="0031009B" w:rsidP="0072107B">
            <w:pPr>
              <w:pStyle w:val="ad"/>
              <w:spacing w:before="0" w:after="0"/>
              <w:rPr>
                <w:rFonts w:ascii="Times New Roman" w:cs="Times New Roman"/>
              </w:rPr>
            </w:pPr>
            <w:r w:rsidRPr="003C58E2">
              <w:rPr>
                <w:rFonts w:ascii="Times New Roman" w:cs="Times New Roman"/>
              </w:rPr>
              <w:t xml:space="preserve">Способ заполнения/Тип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3C58E2" w:rsidRDefault="0031009B" w:rsidP="0072107B">
            <w:pPr>
              <w:pStyle w:val="ad"/>
              <w:spacing w:before="0" w:after="0"/>
              <w:rPr>
                <w:rFonts w:ascii="Times New Roman" w:cs="Times New Roman"/>
              </w:rPr>
            </w:pPr>
            <w:r w:rsidRPr="003C58E2">
              <w:rPr>
                <w:rFonts w:ascii="Times New Roman" w:cs="Times New Roman"/>
              </w:rPr>
              <w:t xml:space="preserve">Комментарий </w:t>
            </w:r>
          </w:p>
        </w:tc>
      </w:tr>
      <w:tr w:rsidR="00AA6103" w:rsidRPr="003C58E2" w:rsidTr="0072107B">
        <w:trPr>
          <w:trHeight w:val="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3C58E2" w:rsidRDefault="0031009B" w:rsidP="00EB302B">
            <w:pPr>
              <w:pStyle w:val="af1"/>
              <w:numPr>
                <w:ilvl w:val="0"/>
                <w:numId w:val="10"/>
              </w:numPr>
              <w:ind w:left="0" w:firstLine="0"/>
              <w:rPr>
                <w:rFonts w:asci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3C58E2" w:rsidRDefault="00C04CB9" w:rsidP="0026561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 w:themeColor="text1"/>
                <w:lang w:val="en-US"/>
              </w:rPr>
              <w:t>tns</w:t>
            </w:r>
            <w:r w:rsidR="00B47466" w:rsidRPr="00682946">
              <w:rPr>
                <w:rFonts w:ascii="Times New Roman" w:cs="Times New Roman"/>
                <w:color w:val="000000" w:themeColor="text1"/>
              </w:rPr>
              <w:t>:ESIA</w:t>
            </w:r>
            <w:r w:rsidR="00265616">
              <w:rPr>
                <w:rFonts w:ascii="Times New Roman" w:cs="Times New Roman"/>
                <w:color w:val="000000" w:themeColor="text1"/>
                <w:lang w:val="en-US"/>
              </w:rPr>
              <w:t>DataVerify</w:t>
            </w:r>
            <w:r w:rsidR="00B47466" w:rsidRPr="00682946">
              <w:rPr>
                <w:rFonts w:ascii="Times New Roman" w:cs="Times New Roman"/>
                <w:color w:val="000000" w:themeColor="text1"/>
              </w:rPr>
              <w:t>Request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3C58E2" w:rsidRDefault="00AA6103" w:rsidP="00265616">
            <w:pPr>
              <w:rPr>
                <w:rFonts w:ascii="Times New Roman" w:cs="Times New Roman"/>
              </w:rPr>
            </w:pPr>
            <w:r w:rsidRPr="003C58E2">
              <w:rPr>
                <w:rFonts w:ascii="Times New Roman" w:cs="Times New Roman"/>
              </w:rPr>
              <w:t xml:space="preserve">Запрос </w:t>
            </w:r>
            <w:r w:rsidR="00993088">
              <w:t>на</w:t>
            </w:r>
            <w:r w:rsidR="00993088">
              <w:t xml:space="preserve"> </w:t>
            </w:r>
            <w:r w:rsidR="00265616">
              <w:t>упрощённую</w:t>
            </w:r>
            <w:r w:rsidR="00265616">
              <w:t xml:space="preserve"> </w:t>
            </w:r>
            <w:r w:rsidR="00265616">
              <w:t>идентификацию</w:t>
            </w:r>
            <w:r w:rsidR="00993088">
              <w:t xml:space="preserve"> </w:t>
            </w:r>
            <w:r w:rsidR="00993088">
              <w:t>в</w:t>
            </w:r>
            <w:r w:rsidR="00993088">
              <w:t xml:space="preserve"> </w:t>
            </w:r>
            <w:r w:rsidR="00993088">
              <w:t>ЕСИА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3C58E2" w:rsidRDefault="00750C3C" w:rsidP="0085615E">
            <w:pPr>
              <w:rPr>
                <w:rFonts w:ascii="Times New Roman" w:cs="Times New Roman"/>
              </w:rPr>
            </w:pPr>
            <w:r w:rsidRPr="003C58E2">
              <w:rPr>
                <w:rFonts w:ascii="Times New Roman" w:cs="Times New Roman"/>
              </w:rPr>
              <w:t>1, обязательно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1B3B4D" w:rsidRDefault="00C04CB9" w:rsidP="00265616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  <w:lang w:val="en-US"/>
              </w:rPr>
              <w:t>tns:</w:t>
            </w:r>
            <w:r w:rsidR="001B3B4D" w:rsidRPr="001B3B4D">
              <w:rPr>
                <w:rFonts w:ascii="Times New Roman" w:cs="Times New Roman"/>
                <w:color w:val="auto"/>
              </w:rPr>
              <w:t>ESIA</w:t>
            </w:r>
            <w:r w:rsidR="00265616">
              <w:rPr>
                <w:rFonts w:ascii="Times New Roman" w:cs="Times New Roman"/>
                <w:color w:val="auto"/>
                <w:lang w:val="en-US"/>
              </w:rPr>
              <w:t>DataVerify</w:t>
            </w:r>
            <w:r w:rsidR="001B3B4D" w:rsidRPr="001B3B4D">
              <w:rPr>
                <w:rFonts w:ascii="Times New Roman" w:cs="Times New Roman"/>
                <w:color w:val="auto"/>
              </w:rPr>
              <w:t>RequestType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0E03EF" w:rsidRDefault="000E03EF" w:rsidP="0026561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См. описание типа </w:t>
            </w:r>
            <w:r w:rsidRPr="001B3B4D">
              <w:rPr>
                <w:rFonts w:ascii="Times New Roman" w:cs="Times New Roman"/>
                <w:color w:val="auto"/>
              </w:rPr>
              <w:t>ESIA</w:t>
            </w:r>
            <w:r w:rsidR="00265616">
              <w:rPr>
                <w:rFonts w:ascii="Times New Roman" w:cs="Times New Roman"/>
                <w:color w:val="auto"/>
                <w:lang w:val="en-US"/>
              </w:rPr>
              <w:t>DataVerify</w:t>
            </w:r>
            <w:r w:rsidRPr="001B3B4D">
              <w:rPr>
                <w:rFonts w:ascii="Times New Roman" w:cs="Times New Roman"/>
                <w:color w:val="auto"/>
              </w:rPr>
              <w:t>RequestType</w:t>
            </w:r>
          </w:p>
        </w:tc>
      </w:tr>
    </w:tbl>
    <w:p w:rsidR="0031009B" w:rsidRPr="003C58E2" w:rsidRDefault="0031009B" w:rsidP="00EB302B">
      <w:pPr>
        <w:pStyle w:val="23"/>
        <w:numPr>
          <w:ilvl w:val="1"/>
          <w:numId w:val="7"/>
        </w:numPr>
        <w:spacing w:before="360"/>
        <w:ind w:left="709"/>
      </w:pPr>
      <w:bookmarkStart w:id="16" w:name="_Toc12263793"/>
      <w:r w:rsidRPr="003C58E2">
        <w:t>Описание полей ответа на запрос</w:t>
      </w:r>
      <w:bookmarkEnd w:id="16"/>
    </w:p>
    <w:p w:rsidR="00AA6103" w:rsidRPr="004A0B1A" w:rsidRDefault="001C1381" w:rsidP="00AA6103">
      <w:pPr>
        <w:pStyle w:val="aff"/>
        <w:spacing w:before="240" w:after="120"/>
        <w:rPr>
          <w:color w:val="auto"/>
        </w:rPr>
      </w:pPr>
      <w:r w:rsidRPr="004A0B1A">
        <w:rPr>
          <w:color w:val="auto"/>
        </w:rPr>
        <w:t xml:space="preserve">Корневой элемент ответа: </w:t>
      </w:r>
      <w:r w:rsidR="00C04CB9" w:rsidRPr="004A0B1A">
        <w:rPr>
          <w:color w:val="auto"/>
          <w:lang w:val="en-US"/>
        </w:rPr>
        <w:t>tns</w:t>
      </w:r>
      <w:r w:rsidR="001B3B4D" w:rsidRPr="004A0B1A">
        <w:rPr>
          <w:color w:val="auto"/>
        </w:rPr>
        <w:t>:ESIA</w:t>
      </w:r>
      <w:r w:rsidR="00265616">
        <w:rPr>
          <w:color w:val="auto"/>
          <w:lang w:val="en-US"/>
        </w:rPr>
        <w:t>DataVerify</w:t>
      </w:r>
      <w:r w:rsidR="001B3B4D" w:rsidRPr="004A0B1A">
        <w:rPr>
          <w:color w:val="auto"/>
        </w:rPr>
        <w:t>Response</w:t>
      </w:r>
      <w:r w:rsidR="00AA6103" w:rsidRPr="004A0B1A">
        <w:rPr>
          <w:color w:val="auto"/>
        </w:rPr>
        <w:t>:</w:t>
      </w:r>
    </w:p>
    <w:tbl>
      <w:tblPr>
        <w:tblStyle w:val="TableNormal"/>
        <w:tblW w:w="9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2"/>
        <w:gridCol w:w="1321"/>
        <w:gridCol w:w="1950"/>
        <w:gridCol w:w="1984"/>
        <w:gridCol w:w="1984"/>
        <w:gridCol w:w="1735"/>
      </w:tblGrid>
      <w:tr w:rsidR="004A0B1A" w:rsidRPr="004A0B1A" w:rsidTr="00821EED">
        <w:trPr>
          <w:trHeight w:val="20"/>
          <w:tblHeader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4A0B1A" w:rsidRDefault="0031009B" w:rsidP="0072107B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4A0B1A">
              <w:rPr>
                <w:rFonts w:ascii="Times New Roman" w:cs="Times New Roman"/>
                <w:color w:val="auto"/>
              </w:rPr>
              <w:t>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4A0B1A" w:rsidRDefault="0031009B" w:rsidP="0072107B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4A0B1A">
              <w:rPr>
                <w:rFonts w:ascii="Times New Roman" w:cs="Times New Roman"/>
                <w:color w:val="auto"/>
              </w:rPr>
              <w:t>Код поля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4A0B1A" w:rsidRDefault="0031009B" w:rsidP="0072107B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4A0B1A">
              <w:rPr>
                <w:rFonts w:ascii="Times New Roman" w:cs="Times New Roman"/>
                <w:color w:val="auto"/>
              </w:rPr>
              <w:t>Описание поля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4A0B1A" w:rsidRDefault="0031009B" w:rsidP="0072107B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4A0B1A">
              <w:rPr>
                <w:rFonts w:ascii="Times New Roman" w:cs="Times New Roman"/>
                <w:color w:val="auto"/>
              </w:rPr>
              <w:t xml:space="preserve">Требования к заполнению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4A0B1A" w:rsidRDefault="0031009B" w:rsidP="0072107B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4A0B1A">
              <w:rPr>
                <w:rFonts w:ascii="Times New Roman" w:cs="Times New Roman"/>
                <w:color w:val="auto"/>
              </w:rPr>
              <w:t xml:space="preserve">Способ заполнения/Тип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4A0B1A" w:rsidRDefault="0031009B" w:rsidP="0072107B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4A0B1A">
              <w:rPr>
                <w:rFonts w:ascii="Times New Roman" w:cs="Times New Roman"/>
                <w:color w:val="auto"/>
              </w:rPr>
              <w:t xml:space="preserve">Комментарий </w:t>
            </w:r>
          </w:p>
        </w:tc>
      </w:tr>
      <w:tr w:rsidR="004A0B1A" w:rsidRPr="004A0B1A" w:rsidTr="0072107B">
        <w:trPr>
          <w:trHeight w:val="20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4A0B1A" w:rsidRDefault="0031009B" w:rsidP="00EB302B">
            <w:pPr>
              <w:pStyle w:val="af1"/>
              <w:numPr>
                <w:ilvl w:val="0"/>
                <w:numId w:val="11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4A0B1A" w:rsidRDefault="00C04CB9" w:rsidP="00265616">
            <w:pPr>
              <w:rPr>
                <w:rFonts w:ascii="Times New Roman" w:cs="Times New Roman"/>
                <w:color w:val="auto"/>
              </w:rPr>
            </w:pPr>
            <w:r w:rsidRPr="004A0B1A">
              <w:rPr>
                <w:rFonts w:ascii="Times New Roman" w:cs="Times New Roman"/>
                <w:color w:val="auto"/>
                <w:lang w:val="en-US"/>
              </w:rPr>
              <w:t>tns</w:t>
            </w:r>
            <w:r w:rsidR="001B3B4D" w:rsidRPr="004A0B1A">
              <w:rPr>
                <w:rFonts w:ascii="Times New Roman" w:cs="Times New Roman"/>
                <w:color w:val="auto"/>
              </w:rPr>
              <w:t>:ESIA</w:t>
            </w:r>
            <w:r w:rsidR="00265616">
              <w:rPr>
                <w:rFonts w:ascii="Times New Roman" w:cs="Times New Roman"/>
                <w:color w:val="auto"/>
                <w:lang w:val="en-US"/>
              </w:rPr>
              <w:t>DataVerify</w:t>
            </w:r>
            <w:r w:rsidR="001B3B4D" w:rsidRPr="004A0B1A">
              <w:rPr>
                <w:rFonts w:ascii="Times New Roman" w:cs="Times New Roman"/>
                <w:color w:val="auto"/>
              </w:rPr>
              <w:t>Response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4A0B1A" w:rsidRDefault="001B3B4D" w:rsidP="00265616">
            <w:pPr>
              <w:rPr>
                <w:rFonts w:ascii="Times New Roman" w:cs="Times New Roman"/>
                <w:color w:val="auto"/>
              </w:rPr>
            </w:pPr>
            <w:r w:rsidRPr="004A0B1A">
              <w:rPr>
                <w:color w:val="auto"/>
              </w:rPr>
              <w:t>Ответ</w:t>
            </w:r>
            <w:r w:rsidRPr="004A0B1A">
              <w:rPr>
                <w:color w:val="auto"/>
              </w:rPr>
              <w:t xml:space="preserve"> </w:t>
            </w:r>
            <w:r w:rsidRPr="004A0B1A">
              <w:rPr>
                <w:color w:val="auto"/>
              </w:rPr>
              <w:t>на</w:t>
            </w:r>
            <w:r w:rsidRPr="004A0B1A">
              <w:rPr>
                <w:color w:val="auto"/>
              </w:rPr>
              <w:t xml:space="preserve"> </w:t>
            </w:r>
            <w:r w:rsidRPr="004A0B1A">
              <w:rPr>
                <w:color w:val="auto"/>
              </w:rPr>
              <w:t>запрос</w:t>
            </w:r>
            <w:r w:rsidR="00A903DE" w:rsidRPr="00A903DE">
              <w:rPr>
                <w:color w:val="auto"/>
              </w:rPr>
              <w:t xml:space="preserve"> </w:t>
            </w:r>
            <w:r w:rsidR="00265616">
              <w:t>упрощённой</w:t>
            </w:r>
            <w:r w:rsidR="00265616">
              <w:t xml:space="preserve"> </w:t>
            </w:r>
            <w:r w:rsidR="00265616">
              <w:t>идентификации</w:t>
            </w:r>
            <w:r w:rsidR="00993088">
              <w:t xml:space="preserve"> </w:t>
            </w:r>
            <w:r w:rsidR="00993088">
              <w:t>в</w:t>
            </w:r>
            <w:r w:rsidR="00993088">
              <w:t xml:space="preserve"> </w:t>
            </w:r>
            <w:r w:rsidR="00993088">
              <w:t>ЕСИА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4A0B1A" w:rsidRDefault="00AA6103" w:rsidP="0085615E">
            <w:pPr>
              <w:rPr>
                <w:rFonts w:ascii="Times New Roman" w:cs="Times New Roman"/>
                <w:color w:val="auto"/>
              </w:rPr>
            </w:pPr>
            <w:r w:rsidRPr="004A0B1A">
              <w:rPr>
                <w:rFonts w:ascii="Times New Roman" w:cs="Times New Roman"/>
                <w:color w:val="auto"/>
              </w:rPr>
              <w:t>1, 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4A0B1A" w:rsidRDefault="00C04CB9" w:rsidP="00265616">
            <w:pPr>
              <w:rPr>
                <w:rFonts w:ascii="Times New Roman" w:cs="Times New Roman"/>
                <w:color w:val="auto"/>
              </w:rPr>
            </w:pPr>
            <w:r w:rsidRPr="004A0B1A">
              <w:rPr>
                <w:rFonts w:ascii="Times New Roman" w:cs="Times New Roman"/>
                <w:color w:val="auto"/>
                <w:lang w:val="en-US"/>
              </w:rPr>
              <w:t>tns:</w:t>
            </w:r>
            <w:r w:rsidR="001B3B4D" w:rsidRPr="004A0B1A">
              <w:rPr>
                <w:rFonts w:ascii="Times New Roman" w:cs="Times New Roman"/>
                <w:color w:val="auto"/>
              </w:rPr>
              <w:t>ESIA</w:t>
            </w:r>
            <w:r w:rsidR="00265616">
              <w:rPr>
                <w:rFonts w:ascii="Times New Roman" w:cs="Times New Roman"/>
                <w:color w:val="auto"/>
                <w:lang w:val="en-US"/>
              </w:rPr>
              <w:t>DataVerify</w:t>
            </w:r>
            <w:r w:rsidR="001B3B4D" w:rsidRPr="004A0B1A">
              <w:rPr>
                <w:rFonts w:ascii="Times New Roman" w:cs="Times New Roman"/>
                <w:color w:val="auto"/>
              </w:rPr>
              <w:t>ResponseType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4A0B1A" w:rsidRDefault="000E03EF" w:rsidP="00265616">
            <w:pPr>
              <w:rPr>
                <w:rFonts w:ascii="Times New Roman" w:cs="Times New Roman"/>
                <w:color w:val="auto"/>
              </w:rPr>
            </w:pPr>
            <w:r w:rsidRPr="004A0B1A">
              <w:rPr>
                <w:rFonts w:ascii="Times New Roman" w:cs="Times New Roman"/>
                <w:color w:val="auto"/>
              </w:rPr>
              <w:t>См. описание типа ESIA</w:t>
            </w:r>
            <w:r w:rsidR="00265616">
              <w:rPr>
                <w:rFonts w:ascii="Times New Roman" w:cs="Times New Roman"/>
                <w:color w:val="auto"/>
                <w:lang w:val="en-US"/>
              </w:rPr>
              <w:t>DataVerify</w:t>
            </w:r>
            <w:r w:rsidRPr="004A0B1A">
              <w:rPr>
                <w:rFonts w:ascii="Times New Roman" w:cs="Times New Roman"/>
                <w:color w:val="auto"/>
              </w:rPr>
              <w:t>ResponseType</w:t>
            </w:r>
          </w:p>
        </w:tc>
      </w:tr>
    </w:tbl>
    <w:p w:rsidR="0031009B" w:rsidRDefault="0031009B" w:rsidP="00EB302B">
      <w:pPr>
        <w:pStyle w:val="23"/>
        <w:numPr>
          <w:ilvl w:val="1"/>
          <w:numId w:val="7"/>
        </w:numPr>
        <w:spacing w:before="360"/>
        <w:ind w:left="709"/>
      </w:pPr>
      <w:bookmarkStart w:id="17" w:name="_Toc12263794"/>
      <w:r>
        <w:t>Описание комплексных типов полей</w:t>
      </w:r>
      <w:bookmarkEnd w:id="17"/>
    </w:p>
    <w:p w:rsidR="00721E46" w:rsidRDefault="00721E46" w:rsidP="00E972B2">
      <w:pPr>
        <w:pStyle w:val="aff"/>
        <w:spacing w:before="240" w:after="120"/>
        <w:rPr>
          <w:lang w:val="ru-RU"/>
        </w:rPr>
      </w:pPr>
      <w:r>
        <w:rPr>
          <w:lang w:val="ru-RU"/>
        </w:rPr>
        <w:t>Перечень и описание комплексных типов данных, используемых в</w:t>
      </w:r>
      <w:r w:rsidR="004A0B1A">
        <w:rPr>
          <w:lang w:val="ru-RU"/>
        </w:rPr>
        <w:t xml:space="preserve"> схеме вида сведений «</w:t>
      </w:r>
      <w:r w:rsidR="00265616">
        <w:t>Упрощенная идентификация пользователей (УПРИД) в ЕСИА</w:t>
      </w:r>
      <w:r>
        <w:rPr>
          <w:lang w:val="ru-RU"/>
        </w:rPr>
        <w:t>».</w:t>
      </w:r>
    </w:p>
    <w:p w:rsidR="0072107B" w:rsidRPr="009C4F26" w:rsidRDefault="00E972B2" w:rsidP="00E972B2">
      <w:pPr>
        <w:pStyle w:val="aff"/>
        <w:spacing w:before="240" w:after="120"/>
        <w:rPr>
          <w:lang w:val="ru-RU"/>
        </w:rPr>
      </w:pPr>
      <w:proofErr w:type="gramStart"/>
      <w:r w:rsidRPr="009C4F26">
        <w:rPr>
          <w:lang w:val="ru-RU"/>
        </w:rPr>
        <w:t>Тип «</w:t>
      </w:r>
      <w:r w:rsidR="004A0B1A">
        <w:rPr>
          <w:lang w:val="ru-RU"/>
        </w:rPr>
        <w:t xml:space="preserve">Запрос на </w:t>
      </w:r>
      <w:r w:rsidR="00265616">
        <w:rPr>
          <w:lang w:val="ru-RU"/>
        </w:rPr>
        <w:t>упрощённую идентификацию</w:t>
      </w:r>
      <w:r w:rsidR="00993088">
        <w:t xml:space="preserve"> в ЕСИА</w:t>
      </w:r>
      <w:r w:rsidRPr="009C4F26">
        <w:rPr>
          <w:lang w:val="ru-RU"/>
        </w:rPr>
        <w:t>» (</w:t>
      </w:r>
      <w:r w:rsidR="00C04CB9">
        <w:rPr>
          <w:lang w:val="en-US"/>
        </w:rPr>
        <w:t>tns</w:t>
      </w:r>
      <w:r w:rsidR="00C04CB9" w:rsidRPr="00C04CB9">
        <w:rPr>
          <w:lang w:val="ru-RU"/>
        </w:rPr>
        <w:t>:</w:t>
      </w:r>
      <w:proofErr w:type="gramEnd"/>
      <w:r w:rsidR="000023B9" w:rsidRPr="001B3B4D">
        <w:rPr>
          <w:color w:val="auto"/>
        </w:rPr>
        <w:t>ESIA</w:t>
      </w:r>
      <w:r w:rsidR="00265616">
        <w:rPr>
          <w:color w:val="auto"/>
          <w:lang w:val="en-US"/>
        </w:rPr>
        <w:t>DataVerify</w:t>
      </w:r>
      <w:r w:rsidR="000023B9" w:rsidRPr="001B3B4D">
        <w:rPr>
          <w:color w:val="auto"/>
        </w:rPr>
        <w:t>RequestType</w:t>
      </w:r>
      <w:r w:rsidRPr="009C4F26">
        <w:rPr>
          <w:lang w:val="ru-RU"/>
        </w:rPr>
        <w:t>):</w:t>
      </w:r>
    </w:p>
    <w:tbl>
      <w:tblPr>
        <w:tblStyle w:val="TableNormal"/>
        <w:tblW w:w="93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8"/>
        <w:gridCol w:w="1321"/>
        <w:gridCol w:w="1950"/>
        <w:gridCol w:w="1984"/>
        <w:gridCol w:w="1984"/>
        <w:gridCol w:w="1735"/>
      </w:tblGrid>
      <w:tr w:rsidR="00CE3804" w:rsidRPr="00CE3804" w:rsidTr="00821EED">
        <w:trPr>
          <w:trHeight w:val="18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CE3804" w:rsidRDefault="0031009B" w:rsidP="00FD702A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CE3804" w:rsidRDefault="0031009B" w:rsidP="00FD702A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Код поля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CE3804" w:rsidRDefault="0031009B" w:rsidP="00FD702A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Описание поля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CE3804" w:rsidRDefault="0031009B" w:rsidP="00FD702A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 xml:space="preserve">Требования к заполнению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CE3804" w:rsidRDefault="0031009B" w:rsidP="00FD702A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 xml:space="preserve">Способ заполнения/Тип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CE3804" w:rsidRDefault="0031009B" w:rsidP="00FD702A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 xml:space="preserve">Комментарий </w:t>
            </w:r>
          </w:p>
        </w:tc>
      </w:tr>
      <w:tr w:rsidR="00551A7B" w:rsidRPr="00CE3804" w:rsidTr="00FD702A">
        <w:trPr>
          <w:trHeight w:val="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EB302B">
            <w:pPr>
              <w:pStyle w:val="af1"/>
              <w:numPr>
                <w:ilvl w:val="0"/>
                <w:numId w:val="12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0C7696">
            <w:pPr>
              <w:rPr>
                <w:rFonts w:ascii="Times New Roman" w:cs="Times New Roman"/>
                <w:color w:val="auto"/>
              </w:rPr>
            </w:pPr>
            <w:r w:rsidRPr="00847128">
              <w:rPr>
                <w:rFonts w:ascii="Times New Roman" w:cs="Times New Roman"/>
                <w:color w:val="auto"/>
              </w:rPr>
              <w:t>RoutingCode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847128">
              <w:rPr>
                <w:rFonts w:ascii="Times New Roman" w:cs="Times New Roman"/>
                <w:color w:val="auto"/>
              </w:rPr>
              <w:t>Код маршрутизации на ЕСИА среду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 xml:space="preserve">1, </w:t>
            </w:r>
            <w:r w:rsidRPr="00210101">
              <w:rPr>
                <w:rFonts w:ascii="Times New Roman" w:cs="Times New Roman"/>
                <w:color w:val="auto"/>
              </w:rPr>
              <w:t>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847128">
              <w:rPr>
                <w:rFonts w:ascii="Times New Roman" w:cs="Times New Roman"/>
                <w:color w:val="auto"/>
              </w:rPr>
              <w:t>ns2:EnvType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551A7B" w:rsidRDefault="00551A7B" w:rsidP="00D31AC3">
            <w:pPr>
              <w:rPr>
                <w:rFonts w:ascii="Times New Roman" w:cs="Times New Roman"/>
                <w:color w:val="auto"/>
              </w:rPr>
            </w:pPr>
            <w:r w:rsidRPr="00F417D9">
              <w:rPr>
                <w:rFonts w:ascii="Times New Roman" w:cs="Times New Roman"/>
                <w:color w:val="auto"/>
              </w:rPr>
              <w:t>См. «</w:t>
            </w:r>
            <w:r>
              <w:rPr>
                <w:rFonts w:ascii="Times New Roman" w:cs="Times New Roman"/>
                <w:color w:val="auto"/>
              </w:rPr>
              <w:t>Справочник кодов ЕСИА сред</w:t>
            </w:r>
            <w:r w:rsidRPr="00F417D9">
              <w:rPr>
                <w:rFonts w:ascii="Times New Roman" w:cs="Times New Roman"/>
                <w:color w:val="auto"/>
              </w:rPr>
              <w:t>»</w:t>
            </w:r>
          </w:p>
          <w:p w:rsidR="00551A7B" w:rsidRPr="00551A7B" w:rsidRDefault="00551A7B" w:rsidP="00D31AC3">
            <w:pPr>
              <w:rPr>
                <w:rFonts w:ascii="Times New Roman" w:cs="Times New Roman"/>
                <w:color w:val="auto"/>
              </w:rPr>
            </w:pPr>
          </w:p>
          <w:p w:rsidR="00551A7B" w:rsidRPr="00CE3804" w:rsidRDefault="00551A7B" w:rsidP="00CE3804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З</w:t>
            </w:r>
            <w:r w:rsidRPr="00081E29">
              <w:rPr>
                <w:rFonts w:ascii="Times New Roman" w:cs="Times New Roman"/>
                <w:color w:val="auto"/>
              </w:rPr>
              <w:t xml:space="preserve">начение используется для маршрутизации между средами </w:t>
            </w:r>
            <w:r>
              <w:rPr>
                <w:rFonts w:ascii="Times New Roman" w:cs="Times New Roman"/>
                <w:color w:val="auto"/>
              </w:rPr>
              <w:t>ЕСИА</w:t>
            </w:r>
            <w:r w:rsidRPr="00081E29">
              <w:rPr>
                <w:rFonts w:ascii="Times New Roman" w:cs="Times New Roman"/>
                <w:color w:val="auto"/>
              </w:rPr>
              <w:t xml:space="preserve">. В продуктивной </w:t>
            </w:r>
            <w:r w:rsidRPr="00081E29">
              <w:rPr>
                <w:rFonts w:ascii="Times New Roman" w:cs="Times New Roman"/>
                <w:color w:val="auto"/>
              </w:rPr>
              <w:lastRenderedPageBreak/>
              <w:t>среде допустимо только значение «</w:t>
            </w:r>
            <w:r w:rsidRPr="00081E29">
              <w:rPr>
                <w:rFonts w:ascii="Times New Roman" w:cs="Times New Roman"/>
                <w:color w:val="auto"/>
                <w:lang w:val="en-US"/>
              </w:rPr>
              <w:t>PROD</w:t>
            </w:r>
            <w:r w:rsidRPr="00081E29">
              <w:rPr>
                <w:rFonts w:ascii="Times New Roman" w:cs="Times New Roman"/>
                <w:color w:val="auto"/>
              </w:rPr>
              <w:t>»</w:t>
            </w:r>
          </w:p>
        </w:tc>
      </w:tr>
      <w:tr w:rsidR="00551A7B" w:rsidRPr="00CE3804" w:rsidTr="00FD702A">
        <w:trPr>
          <w:trHeight w:val="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EB302B">
            <w:pPr>
              <w:pStyle w:val="af1"/>
              <w:numPr>
                <w:ilvl w:val="0"/>
                <w:numId w:val="12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0C7696">
            <w:pPr>
              <w:rPr>
                <w:rFonts w:ascii="Times New Roman" w:cs="Times New Roman"/>
                <w:color w:val="auto"/>
                <w:lang w:val="en-US"/>
              </w:rPr>
            </w:pPr>
            <w:r w:rsidRPr="00CE3804">
              <w:rPr>
                <w:rFonts w:ascii="Times New Roman" w:cs="Times New Roman"/>
                <w:color w:val="auto"/>
              </w:rPr>
              <w:t>passportSeries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Серия паспорта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1, 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  <w:lang w:val="en-US"/>
              </w:rPr>
            </w:pPr>
            <w:r w:rsidRPr="00CE3804">
              <w:rPr>
                <w:rFonts w:ascii="Times New Roman" w:cs="Times New Roman"/>
                <w:color w:val="auto"/>
              </w:rPr>
              <w:t>ns2:documentseriesType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CE3804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Строка</w:t>
            </w:r>
            <w:r>
              <w:rPr>
                <w:rFonts w:ascii="Times New Roman" w:cs="Times New Roman"/>
                <w:color w:val="auto"/>
              </w:rPr>
              <w:t>, 4</w:t>
            </w:r>
          </w:p>
          <w:p w:rsidR="00551A7B" w:rsidRPr="00CE3804" w:rsidRDefault="00551A7B" w:rsidP="00CE3804">
            <w:pPr>
              <w:rPr>
                <w:rFonts w:ascii="Times New Roman" w:cs="Times New Roman"/>
                <w:color w:val="auto"/>
                <w:lang w:val="en-US"/>
              </w:rPr>
            </w:pPr>
            <w:r>
              <w:rPr>
                <w:rFonts w:ascii="Times New Roman" w:cs="Times New Roman"/>
                <w:color w:val="auto"/>
              </w:rPr>
              <w:t>символа</w:t>
            </w:r>
          </w:p>
        </w:tc>
      </w:tr>
      <w:tr w:rsidR="00551A7B" w:rsidRPr="00CE3804" w:rsidTr="00FD702A">
        <w:trPr>
          <w:trHeight w:val="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EB302B">
            <w:pPr>
              <w:pStyle w:val="af1"/>
              <w:numPr>
                <w:ilvl w:val="0"/>
                <w:numId w:val="12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  <w:lang w:val="en-US"/>
              </w:rPr>
            </w:pPr>
            <w:r w:rsidRPr="00CE3804">
              <w:rPr>
                <w:rFonts w:ascii="Times New Roman" w:cs="Times New Roman"/>
                <w:color w:val="auto"/>
              </w:rPr>
              <w:t>passportNumber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Номер паспорта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1, 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  <w:lang w:val="en-US"/>
              </w:rPr>
            </w:pPr>
            <w:r w:rsidRPr="00CE3804">
              <w:rPr>
                <w:rFonts w:ascii="Times New Roman" w:cs="Times New Roman"/>
                <w:color w:val="auto"/>
              </w:rPr>
              <w:t>ns2:documentnumberType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CE3804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Строка</w:t>
            </w:r>
            <w:r>
              <w:rPr>
                <w:rFonts w:ascii="Times New Roman" w:cs="Times New Roman"/>
                <w:color w:val="auto"/>
              </w:rPr>
              <w:t>, 6</w:t>
            </w:r>
          </w:p>
          <w:p w:rsidR="00551A7B" w:rsidRPr="00CE3804" w:rsidRDefault="00551A7B" w:rsidP="00CE3804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символов</w:t>
            </w:r>
            <w:r w:rsidRPr="00CE3804">
              <w:rPr>
                <w:rFonts w:ascii="Times New Roman" w:cs="Times New Roman"/>
                <w:color w:val="auto"/>
              </w:rPr>
              <w:t xml:space="preserve"> </w:t>
            </w:r>
            <w:r>
              <w:rPr>
                <w:rFonts w:ascii="Times New Roman" w:cs="Times New Roman"/>
                <w:color w:val="auto"/>
              </w:rPr>
              <w:t>десятичных цифр 0…9</w:t>
            </w:r>
          </w:p>
        </w:tc>
      </w:tr>
      <w:tr w:rsidR="00551A7B" w:rsidRPr="00CE3804" w:rsidTr="00FD702A">
        <w:trPr>
          <w:trHeight w:val="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EB302B">
            <w:pPr>
              <w:pStyle w:val="af1"/>
              <w:numPr>
                <w:ilvl w:val="0"/>
                <w:numId w:val="12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  <w:lang w:val="en-US"/>
              </w:rPr>
            </w:pPr>
            <w:r w:rsidRPr="00CE3804">
              <w:rPr>
                <w:rFonts w:ascii="Times New Roman" w:cs="Times New Roman"/>
                <w:color w:val="auto"/>
              </w:rPr>
              <w:t>lastName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0C7696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1, 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B63D69">
            <w:pPr>
              <w:jc w:val="center"/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 xml:space="preserve">ns2:lastNameType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Строка</w:t>
            </w:r>
          </w:p>
        </w:tc>
      </w:tr>
      <w:tr w:rsidR="00551A7B" w:rsidRPr="00CE3804" w:rsidTr="0072107B">
        <w:trPr>
          <w:trHeight w:val="12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EB302B">
            <w:pPr>
              <w:pStyle w:val="af1"/>
              <w:numPr>
                <w:ilvl w:val="0"/>
                <w:numId w:val="12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  <w:lang w:val="en-US"/>
              </w:rPr>
            </w:pPr>
            <w:r w:rsidRPr="00CE3804">
              <w:rPr>
                <w:rFonts w:ascii="Times New Roman" w:cs="Times New Roman"/>
                <w:color w:val="auto"/>
              </w:rPr>
              <w:t>firstName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1, 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ns2:firstNameType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Строка</w:t>
            </w:r>
          </w:p>
        </w:tc>
      </w:tr>
      <w:tr w:rsidR="00551A7B" w:rsidRPr="00CE3804" w:rsidTr="0072107B">
        <w:trPr>
          <w:trHeight w:val="12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EB302B">
            <w:pPr>
              <w:pStyle w:val="af1"/>
              <w:numPr>
                <w:ilvl w:val="0"/>
                <w:numId w:val="12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middleName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 xml:space="preserve">Отчество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8D1ED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0, необязательно.</w:t>
            </w:r>
          </w:p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Обязательно, если отчество присутствует в документе, удостоверяющем личность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ns2:middleNameType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8D1ED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Строка</w:t>
            </w:r>
          </w:p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</w:p>
        </w:tc>
      </w:tr>
      <w:tr w:rsidR="00551A7B" w:rsidRPr="00CE3804" w:rsidTr="0072107B">
        <w:trPr>
          <w:trHeight w:val="12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EB302B">
            <w:pPr>
              <w:pStyle w:val="af1"/>
              <w:numPr>
                <w:ilvl w:val="0"/>
                <w:numId w:val="12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snils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СНИЛС физического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0, необязательно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ns2:snilsType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265616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Строка в формате:</w:t>
            </w:r>
          </w:p>
          <w:p w:rsidR="00551A7B" w:rsidRPr="00CE3804" w:rsidRDefault="00551A7B" w:rsidP="00265616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  <w:lang w:val="en-US"/>
              </w:rPr>
              <w:t>xxx</w:t>
            </w:r>
            <w:r w:rsidRPr="00CE3804">
              <w:rPr>
                <w:rFonts w:ascii="Times New Roman" w:cs="Times New Roman"/>
                <w:color w:val="auto"/>
              </w:rPr>
              <w:t>-</w:t>
            </w:r>
            <w:r w:rsidRPr="00CE3804">
              <w:rPr>
                <w:rFonts w:ascii="Times New Roman" w:cs="Times New Roman"/>
                <w:color w:val="auto"/>
                <w:lang w:val="en-US"/>
              </w:rPr>
              <w:t>xxx</w:t>
            </w:r>
            <w:r w:rsidRPr="00CE3804">
              <w:rPr>
                <w:rFonts w:ascii="Times New Roman" w:cs="Times New Roman"/>
                <w:color w:val="auto"/>
              </w:rPr>
              <w:t>-</w:t>
            </w:r>
            <w:r w:rsidRPr="00CE3804">
              <w:rPr>
                <w:rFonts w:ascii="Times New Roman" w:cs="Times New Roman"/>
                <w:color w:val="auto"/>
                <w:lang w:val="en-US"/>
              </w:rPr>
              <w:t>xxx</w:t>
            </w:r>
            <w:r w:rsidRPr="00CE3804">
              <w:rPr>
                <w:rFonts w:ascii="Times New Roman" w:cs="Times New Roman"/>
                <w:color w:val="auto"/>
              </w:rPr>
              <w:t xml:space="preserve"> </w:t>
            </w:r>
            <w:r w:rsidRPr="00CE3804">
              <w:rPr>
                <w:rFonts w:ascii="Times New Roman" w:cs="Times New Roman"/>
                <w:color w:val="auto"/>
                <w:lang w:val="en-US"/>
              </w:rPr>
              <w:t>xx</w:t>
            </w:r>
          </w:p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  <w:lang w:val="en-US"/>
              </w:rPr>
              <w:t xml:space="preserve">(x – </w:t>
            </w:r>
            <w:r w:rsidRPr="00CE3804">
              <w:rPr>
                <w:rFonts w:ascii="Times New Roman" w:cs="Times New Roman"/>
                <w:color w:val="auto"/>
              </w:rPr>
              <w:t>символы десятичных цифр 0…9)</w:t>
            </w:r>
          </w:p>
        </w:tc>
      </w:tr>
      <w:tr w:rsidR="00551A7B" w:rsidRPr="00CE3804" w:rsidTr="0072107B">
        <w:trPr>
          <w:trHeight w:val="12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EB302B">
            <w:pPr>
              <w:pStyle w:val="af1"/>
              <w:numPr>
                <w:ilvl w:val="0"/>
                <w:numId w:val="12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  <w:lang w:val="en-US"/>
              </w:rPr>
              <w:t>i</w:t>
            </w:r>
            <w:r w:rsidRPr="00CE3804">
              <w:rPr>
                <w:rFonts w:ascii="Times New Roman" w:cs="Times New Roman"/>
                <w:color w:val="auto"/>
              </w:rPr>
              <w:t>nn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ИНН физического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0, необязательно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ns2:personinnType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Строка, 12 символов десятичных цифр 0…9</w:t>
            </w:r>
          </w:p>
        </w:tc>
      </w:tr>
      <w:tr w:rsidR="00551A7B" w:rsidRPr="00CE3804" w:rsidTr="0072107B">
        <w:trPr>
          <w:trHeight w:val="12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EB302B">
            <w:pPr>
              <w:pStyle w:val="af1"/>
              <w:numPr>
                <w:ilvl w:val="0"/>
                <w:numId w:val="12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  <w:lang w:val="en-US"/>
              </w:rPr>
            </w:pPr>
            <w:r w:rsidRPr="00CE3804">
              <w:rPr>
                <w:rFonts w:ascii="Times New Roman" w:cs="Times New Roman"/>
                <w:color w:val="auto"/>
              </w:rPr>
              <w:t>unitedPolicyNumber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  <w:lang w:val="en-US"/>
              </w:rPr>
            </w:pPr>
            <w:r w:rsidRPr="00CE3804">
              <w:rPr>
                <w:rFonts w:ascii="Times New Roman" w:cs="Times New Roman"/>
                <w:color w:val="auto"/>
              </w:rPr>
              <w:t>Единый номер полиса ОМС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0, необязательно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ns2:unitedpolicynumberType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9E6D26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Строка, 16 символов десятичных цифр 0…9.</w:t>
            </w:r>
          </w:p>
          <w:p w:rsidR="00551A7B" w:rsidRPr="00CE3804" w:rsidRDefault="00551A7B" w:rsidP="009E6D26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 xml:space="preserve">При заполнении не должны присутсвовать поля «oldPolicyNumber» и </w:t>
            </w:r>
            <w:r w:rsidRPr="00CE3804">
              <w:rPr>
                <w:rFonts w:ascii="Times New Roman" w:cs="Times New Roman"/>
                <w:color w:val="auto"/>
              </w:rPr>
              <w:lastRenderedPageBreak/>
              <w:t>«temporaryPolicyNumber»</w:t>
            </w:r>
          </w:p>
        </w:tc>
      </w:tr>
      <w:tr w:rsidR="00551A7B" w:rsidRPr="00CE3804" w:rsidTr="0072107B">
        <w:trPr>
          <w:trHeight w:val="12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EB302B">
            <w:pPr>
              <w:pStyle w:val="af1"/>
              <w:numPr>
                <w:ilvl w:val="0"/>
                <w:numId w:val="12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oldPolicyNumber</w:t>
            </w:r>
          </w:p>
          <w:p w:rsidR="00551A7B" w:rsidRPr="00CE3804" w:rsidRDefault="00551A7B" w:rsidP="00CE3804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Старый номер полиса ОМС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0, необязательно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ns2:oldpolicynumberType</w:t>
            </w:r>
          </w:p>
          <w:p w:rsidR="00551A7B" w:rsidRPr="00CE3804" w:rsidRDefault="00551A7B" w:rsidP="00CE3804">
            <w:pPr>
              <w:rPr>
                <w:rFonts w:ascii="Times New Roman" w:cs="Times New Roman"/>
                <w:color w:val="auto"/>
              </w:rPr>
            </w:pPr>
          </w:p>
          <w:p w:rsidR="00551A7B" w:rsidRPr="00CE3804" w:rsidRDefault="00551A7B" w:rsidP="00CE3804">
            <w:pPr>
              <w:ind w:firstLine="708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9E6D26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Строка:</w:t>
            </w:r>
          </w:p>
          <w:p w:rsidR="00551A7B" w:rsidRPr="00CE3804" w:rsidRDefault="00551A7B" w:rsidP="00CE3804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 xml:space="preserve">- серия (строка цифр, букв, </w:t>
            </w:r>
            <w:proofErr w:type="gramStart"/>
            <w:r w:rsidRPr="00CE3804">
              <w:rPr>
                <w:rFonts w:ascii="Times New Roman" w:cs="Times New Roman"/>
                <w:color w:val="auto"/>
              </w:rPr>
              <w:t>возможны</w:t>
            </w:r>
            <w:proofErr w:type="gramEnd"/>
            <w:r w:rsidRPr="00CE3804">
              <w:rPr>
                <w:rFonts w:ascii="Times New Roman" w:cs="Times New Roman"/>
                <w:color w:val="auto"/>
              </w:rPr>
              <w:t xml:space="preserve"> дефис и точка);</w:t>
            </w:r>
          </w:p>
          <w:p w:rsidR="00551A7B" w:rsidRPr="00CE3804" w:rsidRDefault="00551A7B" w:rsidP="00CE3804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- разделитель серии от номера (пробел, символ №, пробел);</w:t>
            </w:r>
          </w:p>
          <w:p w:rsidR="00551A7B" w:rsidRPr="00CE3804" w:rsidRDefault="00551A7B" w:rsidP="00CE3804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 xml:space="preserve">- номер (строка цифр, букв, </w:t>
            </w:r>
            <w:proofErr w:type="gramStart"/>
            <w:r w:rsidRPr="00CE3804">
              <w:rPr>
                <w:rFonts w:ascii="Times New Roman" w:cs="Times New Roman"/>
                <w:color w:val="auto"/>
              </w:rPr>
              <w:t>возможны</w:t>
            </w:r>
            <w:proofErr w:type="gramEnd"/>
            <w:r w:rsidRPr="00CE3804">
              <w:rPr>
                <w:rFonts w:ascii="Times New Roman" w:cs="Times New Roman"/>
                <w:color w:val="auto"/>
              </w:rPr>
              <w:t xml:space="preserve"> дефис и точка).</w:t>
            </w:r>
          </w:p>
          <w:p w:rsidR="00551A7B" w:rsidRPr="00CE3804" w:rsidRDefault="00551A7B" w:rsidP="00CE3804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При заполнении не должны присутсвовать поля «unitedPolicyNumber» и «temporaryPolicyNumber»</w:t>
            </w:r>
          </w:p>
        </w:tc>
      </w:tr>
      <w:tr w:rsidR="00551A7B" w:rsidRPr="00CE3804" w:rsidTr="0072107B">
        <w:trPr>
          <w:trHeight w:val="12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EB302B">
            <w:pPr>
              <w:pStyle w:val="af1"/>
              <w:numPr>
                <w:ilvl w:val="0"/>
                <w:numId w:val="12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temporaryPolicyNumber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FD702A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Временный номер полиса ОМС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0, необязательно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3113E1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temporarypolicynumberType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A7B" w:rsidRPr="00CE3804" w:rsidRDefault="00551A7B" w:rsidP="009E6D26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Строка.</w:t>
            </w:r>
          </w:p>
          <w:p w:rsidR="00551A7B" w:rsidRPr="00CE3804" w:rsidRDefault="00551A7B" w:rsidP="00CE3804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Строка, 9 символов десятичных цифр 0…9.</w:t>
            </w:r>
          </w:p>
          <w:p w:rsidR="00551A7B" w:rsidRPr="00CE3804" w:rsidRDefault="00551A7B" w:rsidP="00CE3804">
            <w:pPr>
              <w:rPr>
                <w:rFonts w:ascii="Times New Roman" w:cs="Times New Roman"/>
                <w:color w:val="auto"/>
              </w:rPr>
            </w:pPr>
            <w:r w:rsidRPr="00CE3804">
              <w:rPr>
                <w:rFonts w:ascii="Times New Roman" w:cs="Times New Roman"/>
                <w:color w:val="auto"/>
              </w:rPr>
              <w:t>При заполнении не должны присутсвовать поля «unitedPolicyNumber» и «oldPolicyNumber»</w:t>
            </w:r>
          </w:p>
        </w:tc>
      </w:tr>
    </w:tbl>
    <w:p w:rsidR="007B7931" w:rsidRPr="009C4F26" w:rsidRDefault="007B7931" w:rsidP="003113E1">
      <w:pPr>
        <w:pStyle w:val="aff"/>
        <w:spacing w:before="240" w:after="120"/>
        <w:rPr>
          <w:lang w:val="ru-RU"/>
        </w:rPr>
      </w:pPr>
      <w:proofErr w:type="gramStart"/>
      <w:r w:rsidRPr="009C4F26">
        <w:rPr>
          <w:lang w:val="ru-RU"/>
        </w:rPr>
        <w:lastRenderedPageBreak/>
        <w:t>Тип «</w:t>
      </w:r>
      <w:r w:rsidR="003113E1">
        <w:t xml:space="preserve">Ответ на запрос </w:t>
      </w:r>
      <w:r w:rsidR="00265616">
        <w:rPr>
          <w:lang w:val="ru-RU"/>
        </w:rPr>
        <w:t>упрощённой идентификации</w:t>
      </w:r>
      <w:r w:rsidR="00993088">
        <w:t xml:space="preserve"> в ЕСИА</w:t>
      </w:r>
      <w:r w:rsidR="003113E1">
        <w:rPr>
          <w:lang w:val="ru-RU"/>
        </w:rPr>
        <w:t xml:space="preserve">» </w:t>
      </w:r>
      <w:r w:rsidR="003113E1" w:rsidRPr="009C4F26">
        <w:rPr>
          <w:lang w:val="ru-RU"/>
        </w:rPr>
        <w:t>(</w:t>
      </w:r>
      <w:r w:rsidR="004F088C">
        <w:rPr>
          <w:lang w:val="en-US"/>
        </w:rPr>
        <w:t>tns</w:t>
      </w:r>
      <w:r w:rsidR="004F088C" w:rsidRPr="004F088C">
        <w:rPr>
          <w:lang w:val="ru-RU"/>
        </w:rPr>
        <w:t>:</w:t>
      </w:r>
      <w:proofErr w:type="gramEnd"/>
      <w:r w:rsidR="003113E1">
        <w:rPr>
          <w:color w:val="auto"/>
        </w:rPr>
        <w:t>ESIA</w:t>
      </w:r>
      <w:r w:rsidR="00265616">
        <w:rPr>
          <w:color w:val="auto"/>
          <w:lang w:val="en-US"/>
        </w:rPr>
        <w:t>DataVerify</w:t>
      </w:r>
      <w:r w:rsidR="003113E1">
        <w:rPr>
          <w:color w:val="auto"/>
        </w:rPr>
        <w:t>R</w:t>
      </w:r>
      <w:r w:rsidR="003113E1">
        <w:rPr>
          <w:color w:val="auto"/>
          <w:lang w:val="en-US"/>
        </w:rPr>
        <w:t>esponse</w:t>
      </w:r>
      <w:r w:rsidR="003113E1" w:rsidRPr="001B3B4D">
        <w:rPr>
          <w:color w:val="auto"/>
        </w:rPr>
        <w:t>Type</w:t>
      </w:r>
      <w:r w:rsidRPr="009C4F26">
        <w:rPr>
          <w:lang w:val="ru-RU"/>
        </w:rPr>
        <w:t>):</w:t>
      </w:r>
    </w:p>
    <w:tbl>
      <w:tblPr>
        <w:tblStyle w:val="TableNormal"/>
        <w:tblW w:w="93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8"/>
        <w:gridCol w:w="1321"/>
        <w:gridCol w:w="1950"/>
        <w:gridCol w:w="1984"/>
        <w:gridCol w:w="1984"/>
        <w:gridCol w:w="1735"/>
      </w:tblGrid>
      <w:tr w:rsidR="00210101" w:rsidRPr="00210101" w:rsidTr="00821EED">
        <w:trPr>
          <w:trHeight w:val="662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7931" w:rsidRPr="00210101" w:rsidRDefault="007B7931" w:rsidP="00FD702A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210101">
              <w:rPr>
                <w:rFonts w:ascii="Times New Roman" w:cs="Times New Roman"/>
                <w:color w:val="auto"/>
              </w:rPr>
              <w:t>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7931" w:rsidRPr="00210101" w:rsidRDefault="007B7931" w:rsidP="00FD702A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210101">
              <w:rPr>
                <w:rFonts w:ascii="Times New Roman" w:cs="Times New Roman"/>
                <w:color w:val="auto"/>
              </w:rPr>
              <w:t>Код поля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7931" w:rsidRPr="00210101" w:rsidRDefault="007B7931" w:rsidP="00FD702A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210101">
              <w:rPr>
                <w:rFonts w:ascii="Times New Roman" w:cs="Times New Roman"/>
                <w:color w:val="auto"/>
              </w:rPr>
              <w:t>Описание поля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7931" w:rsidRPr="00210101" w:rsidRDefault="007B7931" w:rsidP="00FD702A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210101">
              <w:rPr>
                <w:rFonts w:ascii="Times New Roman" w:cs="Times New Roman"/>
                <w:color w:val="auto"/>
              </w:rPr>
              <w:t xml:space="preserve">Требования к заполнению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7931" w:rsidRPr="00210101" w:rsidRDefault="007B7931" w:rsidP="00FD702A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210101">
              <w:rPr>
                <w:rFonts w:ascii="Times New Roman" w:cs="Times New Roman"/>
                <w:color w:val="auto"/>
              </w:rPr>
              <w:t xml:space="preserve">Способ заполнения/Тип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7931" w:rsidRPr="00210101" w:rsidRDefault="007B7931" w:rsidP="00FD702A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210101">
              <w:rPr>
                <w:rFonts w:ascii="Times New Roman" w:cs="Times New Roman"/>
                <w:color w:val="auto"/>
              </w:rPr>
              <w:t xml:space="preserve">Комментарий </w:t>
            </w:r>
          </w:p>
        </w:tc>
      </w:tr>
      <w:tr w:rsidR="00DE7841" w:rsidRPr="00210101" w:rsidTr="00FD702A">
        <w:trPr>
          <w:trHeight w:val="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841" w:rsidRPr="00210101" w:rsidRDefault="00DE7841" w:rsidP="009955EA">
            <w:pPr>
              <w:pStyle w:val="af1"/>
              <w:numPr>
                <w:ilvl w:val="0"/>
                <w:numId w:val="13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841" w:rsidRPr="00470C71" w:rsidRDefault="00DE7841" w:rsidP="00FD702A">
            <w:pPr>
              <w:rPr>
                <w:rFonts w:ascii="Times New Roman" w:cs="Times New Roman"/>
                <w:color w:val="auto"/>
                <w:lang w:val="en-US"/>
              </w:rPr>
            </w:pPr>
            <w:r>
              <w:rPr>
                <w:rFonts w:ascii="Times New Roman" w:cs="Times New Roman"/>
                <w:color w:val="auto"/>
                <w:lang w:val="en-US"/>
              </w:rPr>
              <w:t>status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841" w:rsidRPr="00470C71" w:rsidRDefault="00DE7841" w:rsidP="00F21BB2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</w:rPr>
              <w:t>Статус выполнения операции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841" w:rsidRPr="00210101" w:rsidRDefault="00DE7841" w:rsidP="00FD702A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 xml:space="preserve">1, </w:t>
            </w:r>
            <w:r w:rsidRPr="00210101">
              <w:rPr>
                <w:rFonts w:ascii="Times New Roman" w:cs="Times New Roman"/>
                <w:color w:val="auto"/>
              </w:rPr>
              <w:t>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841" w:rsidRPr="00470C71" w:rsidRDefault="00DE7841" w:rsidP="00FD702A">
            <w:pPr>
              <w:rPr>
                <w:rFonts w:ascii="Times New Roman" w:cs="Times New Roman"/>
                <w:color w:val="auto"/>
                <w:lang w:val="en-US"/>
              </w:rPr>
            </w:pPr>
            <w:r>
              <w:rPr>
                <w:rFonts w:ascii="Times New Roman" w:cs="Times New Roman"/>
                <w:color w:val="auto"/>
                <w:lang w:val="en-US"/>
              </w:rPr>
              <w:t>ns2</w:t>
            </w:r>
            <w:r>
              <w:rPr>
                <w:rFonts w:ascii="Times New Roman" w:cs="Times New Roman"/>
                <w:color w:val="auto"/>
              </w:rPr>
              <w:t>:</w:t>
            </w:r>
            <w:r>
              <w:rPr>
                <w:rFonts w:ascii="Times New Roman" w:cs="Times New Roman"/>
                <w:color w:val="auto"/>
                <w:lang w:val="en-US"/>
              </w:rPr>
              <w:t>statusType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841" w:rsidRPr="000E03EF" w:rsidRDefault="00DE7841" w:rsidP="00DE7841">
            <w:pPr>
              <w:rPr>
                <w:rFonts w:ascii="Times New Roman" w:cs="Times New Roman"/>
                <w:color w:val="auto"/>
              </w:rPr>
            </w:pPr>
            <w:r w:rsidRPr="00F417D9">
              <w:rPr>
                <w:rFonts w:ascii="Times New Roman" w:cs="Times New Roman"/>
                <w:color w:val="auto"/>
              </w:rPr>
              <w:t xml:space="preserve">См. «Справочник </w:t>
            </w:r>
            <w:r>
              <w:rPr>
                <w:rFonts w:ascii="Times New Roman" w:cs="Times New Roman"/>
                <w:color w:val="auto"/>
              </w:rPr>
              <w:t>статусов выполнения операций</w:t>
            </w:r>
            <w:r w:rsidRPr="00F417D9">
              <w:rPr>
                <w:rFonts w:ascii="Times New Roman" w:cs="Times New Roman"/>
                <w:color w:val="auto"/>
              </w:rPr>
              <w:t>»</w:t>
            </w:r>
          </w:p>
        </w:tc>
      </w:tr>
      <w:tr w:rsidR="00265616" w:rsidRPr="00210101" w:rsidTr="00FD702A">
        <w:trPr>
          <w:trHeight w:val="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616" w:rsidRPr="00210101" w:rsidRDefault="00265616" w:rsidP="009955EA">
            <w:pPr>
              <w:pStyle w:val="af1"/>
              <w:numPr>
                <w:ilvl w:val="0"/>
                <w:numId w:val="13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616" w:rsidRDefault="00265616" w:rsidP="00FD702A">
            <w:pPr>
              <w:rPr>
                <w:rFonts w:ascii="Times New Roman" w:cs="Times New Roman"/>
                <w:color w:val="auto"/>
                <w:lang w:val="en-US"/>
              </w:rPr>
            </w:pPr>
            <w:r>
              <w:rPr>
                <w:rFonts w:ascii="Times New Roman" w:cs="Times New Roman"/>
                <w:color w:val="auto"/>
                <w:lang w:val="en-US"/>
              </w:rPr>
              <w:t>requestId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616" w:rsidRPr="003B42B4" w:rsidRDefault="003B42B4" w:rsidP="00F21BB2">
            <w:pPr>
              <w:rPr>
                <w:rFonts w:ascii="Times New Roman" w:cs="Times New Roman"/>
              </w:rPr>
            </w:pPr>
            <w:r w:rsidRPr="003B42B4">
              <w:rPr>
                <w:rFonts w:ascii="Times New Roman" w:cs="Times New Roman"/>
              </w:rPr>
              <w:t>Идентификатор инициированного запроса на идентификацию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616" w:rsidRDefault="00265616" w:rsidP="00FD702A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0</w:t>
            </w:r>
            <w:r w:rsidRPr="00CA623F">
              <w:rPr>
                <w:rFonts w:ascii="Times New Roman" w:cs="Times New Roman"/>
                <w:color w:val="auto"/>
              </w:rPr>
              <w:t xml:space="preserve">, </w:t>
            </w:r>
            <w:r>
              <w:rPr>
                <w:rFonts w:ascii="Times New Roman" w:cs="Times New Roman"/>
                <w:color w:val="auto"/>
              </w:rPr>
              <w:t>не</w:t>
            </w:r>
            <w:r w:rsidRPr="00CA623F">
              <w:rPr>
                <w:rFonts w:ascii="Times New Roman" w:cs="Times New Roman"/>
                <w:color w:val="auto"/>
              </w:rPr>
              <w:t>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616" w:rsidRDefault="00265616" w:rsidP="00FD702A">
            <w:pPr>
              <w:rPr>
                <w:rFonts w:ascii="Times New Roman" w:cs="Times New Roman"/>
                <w:color w:val="auto"/>
                <w:lang w:val="en-US"/>
              </w:rPr>
            </w:pPr>
            <w:r>
              <w:rPr>
                <w:rFonts w:ascii="Times New Roman" w:cs="Times New Roman"/>
                <w:color w:val="auto"/>
                <w:lang w:val="en-US"/>
              </w:rPr>
              <w:t>xs</w:t>
            </w:r>
            <w:r>
              <w:rPr>
                <w:rFonts w:ascii="Times New Roman" w:cs="Times New Roman"/>
                <w:color w:val="auto"/>
              </w:rPr>
              <w:t>:</w:t>
            </w:r>
            <w:r>
              <w:rPr>
                <w:rFonts w:ascii="Times New Roman" w:cs="Times New Roman"/>
                <w:color w:val="auto"/>
                <w:lang w:val="en-US"/>
              </w:rPr>
              <w:t>string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616" w:rsidRPr="00FB229B" w:rsidRDefault="00265616" w:rsidP="00DE7841">
            <w:pPr>
              <w:rPr>
                <w:rFonts w:ascii="Times New Roman" w:cs="Times New Roman"/>
                <w:color w:val="auto"/>
              </w:rPr>
            </w:pPr>
            <w:r w:rsidRPr="0099278B">
              <w:rPr>
                <w:rFonts w:ascii="Times New Roman" w:cs="Times New Roman"/>
                <w:color w:val="auto"/>
              </w:rPr>
              <w:t>Строка</w:t>
            </w:r>
            <w:r w:rsidR="00FB229B">
              <w:rPr>
                <w:rFonts w:ascii="Times New Roman" w:cs="Times New Roman"/>
                <w:color w:val="auto"/>
              </w:rPr>
              <w:t>, возвращается при запуске проверок документов</w:t>
            </w:r>
          </w:p>
        </w:tc>
      </w:tr>
      <w:tr w:rsidR="00470C71" w:rsidRPr="00210101" w:rsidTr="00FD702A">
        <w:trPr>
          <w:trHeight w:val="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C71" w:rsidRPr="00210101" w:rsidRDefault="00470C71" w:rsidP="009955EA">
            <w:pPr>
              <w:pStyle w:val="af1"/>
              <w:numPr>
                <w:ilvl w:val="0"/>
                <w:numId w:val="13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C71" w:rsidRPr="000E03EF" w:rsidRDefault="00470C71" w:rsidP="00FD702A">
            <w:pPr>
              <w:rPr>
                <w:rFonts w:ascii="Times New Roman" w:cs="Times New Roman"/>
                <w:color w:val="auto"/>
              </w:rPr>
            </w:pPr>
            <w:r w:rsidRPr="00210101">
              <w:rPr>
                <w:rFonts w:ascii="Times New Roman" w:cs="Times New Roman"/>
                <w:color w:val="auto"/>
              </w:rPr>
              <w:t>error</w:t>
            </w:r>
            <w:r w:rsidRPr="00210101">
              <w:rPr>
                <w:rFonts w:ascii="Times New Roman" w:cs="Times New Roman"/>
                <w:color w:val="auto"/>
                <w:lang w:val="en-US"/>
              </w:rPr>
              <w:t>S</w:t>
            </w:r>
            <w:r w:rsidRPr="00210101">
              <w:rPr>
                <w:rFonts w:ascii="Times New Roman" w:cs="Times New Roman"/>
                <w:color w:val="auto"/>
              </w:rPr>
              <w:t>tatus</w:t>
            </w:r>
            <w:r w:rsidRPr="00210101">
              <w:rPr>
                <w:rFonts w:ascii="Times New Roman" w:cs="Times New Roman"/>
                <w:color w:val="auto"/>
                <w:lang w:val="en-US"/>
              </w:rPr>
              <w:t>I</w:t>
            </w:r>
            <w:r w:rsidRPr="00210101">
              <w:rPr>
                <w:rFonts w:ascii="Times New Roman" w:cs="Times New Roman"/>
                <w:color w:val="auto"/>
              </w:rPr>
              <w:t>nfo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C71" w:rsidRPr="00F21BB2" w:rsidRDefault="00470C71" w:rsidP="00FD702A">
            <w:pPr>
              <w:rPr>
                <w:rFonts w:ascii="Times New Roman" w:cs="Times New Roman"/>
                <w:color w:val="auto"/>
              </w:rPr>
            </w:pPr>
            <w:r w:rsidRPr="00F21BB2">
              <w:rPr>
                <w:rFonts w:ascii="Times New Roman" w:cs="Times New Roman"/>
              </w:rPr>
              <w:t>Детальная информация об ошибке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C71" w:rsidRPr="00993088" w:rsidRDefault="00470C71" w:rsidP="00FD702A">
            <w:pPr>
              <w:rPr>
                <w:rFonts w:ascii="Times New Roman" w:cs="Times New Roman"/>
                <w:color w:val="auto"/>
                <w:lang w:val="en-US"/>
              </w:rPr>
            </w:pPr>
            <w:r w:rsidRPr="00210101">
              <w:rPr>
                <w:rFonts w:ascii="Times New Roman" w:cs="Times New Roman"/>
                <w:color w:val="auto"/>
              </w:rPr>
              <w:t>0.</w:t>
            </w:r>
            <w:r w:rsidRPr="000E03EF">
              <w:rPr>
                <w:rFonts w:ascii="Times New Roman" w:cs="Times New Roman"/>
                <w:color w:val="auto"/>
              </w:rPr>
              <w:t>.</w:t>
            </w:r>
            <w:r w:rsidRPr="00210101">
              <w:rPr>
                <w:rFonts w:ascii="Times New Roman" w:cs="Times New Roman"/>
                <w:color w:val="auto"/>
              </w:rPr>
              <w:t>.</w:t>
            </w:r>
            <w:r w:rsidR="00993088">
              <w:rPr>
                <w:rFonts w:ascii="Times New Roman" w:cs="Times New Roman"/>
                <w:color w:val="auto"/>
                <w:lang w:val="en-US"/>
              </w:rPr>
              <w:t>16</w:t>
            </w:r>
            <w:r w:rsidRPr="00210101">
              <w:rPr>
                <w:rFonts w:ascii="Times New Roman" w:cs="Times New Roman"/>
                <w:color w:val="auto"/>
              </w:rPr>
              <w:t>, необязательно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C71" w:rsidRPr="00210101" w:rsidRDefault="00470C71" w:rsidP="00FD702A">
            <w:pPr>
              <w:rPr>
                <w:rFonts w:ascii="Times New Roman" w:cs="Times New Roman"/>
                <w:color w:val="auto"/>
              </w:rPr>
            </w:pPr>
            <w:r w:rsidRPr="00210101">
              <w:rPr>
                <w:rFonts w:ascii="Times New Roman" w:cs="Times New Roman"/>
                <w:color w:val="auto"/>
              </w:rPr>
              <w:t>ns2:errorstatusinfoType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C71" w:rsidRPr="00210101" w:rsidRDefault="00470C71" w:rsidP="00470C71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 xml:space="preserve">См. описание типа </w:t>
            </w:r>
            <w:r w:rsidRPr="00210101">
              <w:rPr>
                <w:rFonts w:ascii="Times New Roman" w:cs="Times New Roman"/>
                <w:color w:val="auto"/>
              </w:rPr>
              <w:t>errorstatusinfoType</w:t>
            </w:r>
            <w:r>
              <w:rPr>
                <w:rFonts w:ascii="Times New Roman" w:cs="Times New Roman"/>
                <w:color w:val="auto"/>
              </w:rPr>
              <w:t xml:space="preserve"> и «Справочник </w:t>
            </w:r>
            <w:r>
              <w:t>кодов</w:t>
            </w:r>
            <w:r w:rsidRPr="00546D03">
              <w:t xml:space="preserve"> </w:t>
            </w:r>
            <w:r w:rsidRPr="00546D03">
              <w:t>и</w:t>
            </w:r>
            <w:r w:rsidRPr="00546D03">
              <w:t xml:space="preserve"> </w:t>
            </w:r>
            <w:r>
              <w:t>описаний</w:t>
            </w:r>
            <w:r w:rsidRPr="00546D03">
              <w:t xml:space="preserve"> </w:t>
            </w:r>
            <w:r w:rsidRPr="00546D03">
              <w:t>ошибок</w:t>
            </w:r>
            <w:r w:rsidRPr="00546D03">
              <w:t xml:space="preserve"> </w:t>
            </w:r>
            <w:r w:rsidRPr="00546D03">
              <w:t>вида</w:t>
            </w:r>
            <w:r w:rsidRPr="00546D03">
              <w:t xml:space="preserve"> </w:t>
            </w:r>
            <w:r w:rsidRPr="00546D03">
              <w:t>сведений</w:t>
            </w:r>
            <w:r w:rsidRPr="00546D03">
              <w:t xml:space="preserve"> </w:t>
            </w:r>
            <w:r w:rsidRPr="00546D03">
              <w:t>«</w:t>
            </w:r>
            <w:r w:rsidR="00265616">
              <w:t>Упрощенная</w:t>
            </w:r>
            <w:r w:rsidR="00265616">
              <w:t xml:space="preserve"> </w:t>
            </w:r>
            <w:r w:rsidR="00265616">
              <w:t>идентификация</w:t>
            </w:r>
            <w:r w:rsidR="00265616">
              <w:t xml:space="preserve"> </w:t>
            </w:r>
            <w:r w:rsidR="00265616">
              <w:t>пользователей</w:t>
            </w:r>
            <w:r w:rsidR="00265616">
              <w:t xml:space="preserve"> (</w:t>
            </w:r>
            <w:r w:rsidR="00265616">
              <w:t>УПРИД</w:t>
            </w:r>
            <w:r w:rsidR="00265616">
              <w:t xml:space="preserve">) </w:t>
            </w:r>
            <w:r w:rsidR="00265616">
              <w:t>в</w:t>
            </w:r>
            <w:r w:rsidR="00265616">
              <w:t xml:space="preserve"> </w:t>
            </w:r>
            <w:r w:rsidR="00265616">
              <w:t>ЕСИА</w:t>
            </w:r>
            <w:r w:rsidRPr="00546D03">
              <w:t>»</w:t>
            </w:r>
          </w:p>
        </w:tc>
      </w:tr>
    </w:tbl>
    <w:p w:rsidR="00FD702A" w:rsidRDefault="00FD702A" w:rsidP="00FD702A">
      <w:pPr>
        <w:pStyle w:val="aff"/>
        <w:spacing w:before="240" w:after="120"/>
        <w:rPr>
          <w:lang w:val="ru-RU"/>
        </w:rPr>
      </w:pPr>
    </w:p>
    <w:p w:rsidR="00B04B53" w:rsidRPr="009C4F26" w:rsidRDefault="00B505E7" w:rsidP="00A37974">
      <w:pPr>
        <w:pStyle w:val="aff"/>
        <w:spacing w:before="240" w:after="120"/>
        <w:rPr>
          <w:lang w:val="ru-RU"/>
        </w:rPr>
      </w:pPr>
      <w:r w:rsidRPr="009C4F26">
        <w:rPr>
          <w:lang w:val="ru-RU"/>
        </w:rPr>
        <w:t>Тип «</w:t>
      </w:r>
      <w:r w:rsidR="00F21BB2" w:rsidRPr="00F21BB2">
        <w:t>Детальная информация об ошибке</w:t>
      </w:r>
      <w:r w:rsidRPr="009C4F26">
        <w:rPr>
          <w:lang w:val="ru-RU"/>
        </w:rPr>
        <w:t>» (</w:t>
      </w:r>
      <w:r w:rsidR="00F21BB2" w:rsidRPr="00210101">
        <w:rPr>
          <w:color w:val="auto"/>
        </w:rPr>
        <w:t>ns2:errorstatusinfoType</w:t>
      </w:r>
      <w:r w:rsidRPr="009C4F26">
        <w:rPr>
          <w:lang w:val="ru-RU"/>
        </w:rPr>
        <w:t>):</w:t>
      </w:r>
    </w:p>
    <w:tbl>
      <w:tblPr>
        <w:tblStyle w:val="TableNormal"/>
        <w:tblW w:w="9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21"/>
        <w:gridCol w:w="1417"/>
        <w:gridCol w:w="1950"/>
        <w:gridCol w:w="1984"/>
        <w:gridCol w:w="1984"/>
        <w:gridCol w:w="1735"/>
      </w:tblGrid>
      <w:tr w:rsidR="008D0C1E" w:rsidRPr="008D0C1E" w:rsidTr="00B505E7">
        <w:trPr>
          <w:trHeight w:val="662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5E7" w:rsidRPr="008D0C1E" w:rsidRDefault="00B505E7" w:rsidP="00C71B10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5E7" w:rsidRPr="008D0C1E" w:rsidRDefault="00B505E7" w:rsidP="00C71B10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</w:rPr>
              <w:t>Код поля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5E7" w:rsidRPr="008D0C1E" w:rsidRDefault="00B505E7" w:rsidP="00C71B10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</w:rPr>
              <w:t>Описание поля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5E7" w:rsidRPr="008D0C1E" w:rsidRDefault="00B505E7" w:rsidP="00C71B10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</w:rPr>
              <w:t xml:space="preserve">Требования к заполнению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5E7" w:rsidRPr="008D0C1E" w:rsidRDefault="00B505E7" w:rsidP="00C71B10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</w:rPr>
              <w:t xml:space="preserve">Способ заполнения/Тип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5E7" w:rsidRPr="008D0C1E" w:rsidRDefault="00B505E7" w:rsidP="00C71B10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</w:rPr>
              <w:t xml:space="preserve">Комментарий </w:t>
            </w:r>
          </w:p>
        </w:tc>
      </w:tr>
      <w:tr w:rsidR="008D0C1E" w:rsidRPr="008D0C1E" w:rsidTr="00B505E7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5E7" w:rsidRPr="008D0C1E" w:rsidRDefault="00B505E7" w:rsidP="00BF4094">
            <w:pPr>
              <w:pStyle w:val="af1"/>
              <w:numPr>
                <w:ilvl w:val="0"/>
                <w:numId w:val="15"/>
              </w:numPr>
              <w:ind w:hanging="662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5E7" w:rsidRPr="008D0C1E" w:rsidRDefault="008D0C1E" w:rsidP="00005C48">
            <w:pPr>
              <w:jc w:val="center"/>
              <w:rPr>
                <w:rFonts w:ascii="Times New Roman" w:cs="Times New Roman"/>
                <w:color w:val="auto"/>
                <w:lang w:val="en-US"/>
              </w:rPr>
            </w:pPr>
            <w:r w:rsidRPr="008D0C1E">
              <w:rPr>
                <w:rFonts w:ascii="Times New Roman" w:cs="Times New Roman"/>
                <w:color w:val="auto"/>
                <w:lang w:val="en-US"/>
              </w:rPr>
              <w:t>Code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5E7" w:rsidRPr="008D0C1E" w:rsidRDefault="008D0C1E" w:rsidP="00C71B10">
            <w:pPr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</w:rPr>
              <w:t>Код ошибки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5E7" w:rsidRPr="008D0C1E" w:rsidRDefault="00005C48" w:rsidP="00C71B10">
            <w:pPr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  <w:lang w:val="en-US"/>
              </w:rPr>
              <w:t>1</w:t>
            </w:r>
            <w:r w:rsidRPr="008D0C1E">
              <w:rPr>
                <w:rFonts w:ascii="Times New Roman" w:cs="Times New Roman"/>
                <w:color w:val="auto"/>
              </w:rPr>
              <w:t>, 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5E7" w:rsidRPr="008D0C1E" w:rsidRDefault="008D0C1E" w:rsidP="00C71B10">
            <w:pPr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</w:rPr>
              <w:t>ns2:errorcodeType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5E7" w:rsidRPr="008D0C1E" w:rsidRDefault="008D0C1E" w:rsidP="00C71B10">
            <w:pPr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</w:rPr>
              <w:t>Строка, содержащая не более 32 символов</w:t>
            </w:r>
          </w:p>
        </w:tc>
      </w:tr>
      <w:tr w:rsidR="008D0C1E" w:rsidRPr="008D0C1E" w:rsidTr="00B505E7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C48" w:rsidRPr="008D0C1E" w:rsidRDefault="00005C48" w:rsidP="00BF4094">
            <w:pPr>
              <w:pStyle w:val="af1"/>
              <w:numPr>
                <w:ilvl w:val="0"/>
                <w:numId w:val="15"/>
              </w:numPr>
              <w:ind w:hanging="662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C48" w:rsidRPr="008D0C1E" w:rsidRDefault="008D0C1E" w:rsidP="00005C48">
            <w:pPr>
              <w:jc w:val="center"/>
              <w:rPr>
                <w:rFonts w:ascii="Times New Roman" w:cs="Times New Roman"/>
                <w:color w:val="auto"/>
                <w:lang w:val="en-US"/>
              </w:rPr>
            </w:pPr>
            <w:r w:rsidRPr="008D0C1E">
              <w:rPr>
                <w:rFonts w:ascii="Times New Roman" w:cs="Times New Roman"/>
                <w:color w:val="auto"/>
                <w:lang w:val="en-US"/>
              </w:rPr>
              <w:t>Message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C48" w:rsidRPr="008D0C1E" w:rsidRDefault="008D0C1E" w:rsidP="00005C48">
            <w:pPr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</w:rPr>
              <w:t>Описание ошибки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C48" w:rsidRPr="008D0C1E" w:rsidRDefault="008D0C1E" w:rsidP="008D0C1E">
            <w:pPr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</w:rPr>
              <w:t>1, обязательно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C48" w:rsidRPr="008D0C1E" w:rsidRDefault="008D0C1E" w:rsidP="00005C48">
            <w:pPr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</w:rPr>
              <w:t>ns2:errormessageType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542" w:rsidRPr="008D0C1E" w:rsidRDefault="008D0C1E" w:rsidP="00005C48">
            <w:pPr>
              <w:rPr>
                <w:rFonts w:ascii="Times New Roman" w:cs="Times New Roman"/>
                <w:color w:val="auto"/>
              </w:rPr>
            </w:pPr>
            <w:r w:rsidRPr="008D0C1E">
              <w:rPr>
                <w:rFonts w:ascii="Times New Roman" w:cs="Times New Roman"/>
                <w:color w:val="auto"/>
              </w:rPr>
              <w:t>Строка, содержащая не более 512 символов</w:t>
            </w:r>
          </w:p>
        </w:tc>
      </w:tr>
    </w:tbl>
    <w:p w:rsidR="00FF5066" w:rsidRPr="00FF5066" w:rsidRDefault="00FF5066" w:rsidP="00FF5066">
      <w:pPr>
        <w:pStyle w:val="23"/>
        <w:keepNext w:val="0"/>
        <w:spacing w:before="360"/>
        <w:ind w:left="709"/>
        <w:outlineLvl w:val="9"/>
      </w:pPr>
    </w:p>
    <w:p w:rsidR="0031009B" w:rsidRDefault="002804AD" w:rsidP="00EB302B">
      <w:pPr>
        <w:pStyle w:val="23"/>
        <w:keepNext w:val="0"/>
        <w:numPr>
          <w:ilvl w:val="1"/>
          <w:numId w:val="7"/>
        </w:numPr>
        <w:spacing w:before="360"/>
        <w:ind w:left="709"/>
      </w:pPr>
      <w:r>
        <w:lastRenderedPageBreak/>
        <w:t xml:space="preserve"> </w:t>
      </w:r>
      <w:bookmarkStart w:id="18" w:name="_Toc12263795"/>
      <w:r w:rsidR="0031009B">
        <w:t>Описание проверок запроса на стороне поставщика</w:t>
      </w:r>
      <w:bookmarkEnd w:id="18"/>
    </w:p>
    <w:tbl>
      <w:tblPr>
        <w:tblStyle w:val="TableNormal"/>
        <w:tblW w:w="93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8"/>
        <w:gridCol w:w="1746"/>
        <w:gridCol w:w="1417"/>
        <w:gridCol w:w="1843"/>
        <w:gridCol w:w="2211"/>
        <w:gridCol w:w="1740"/>
      </w:tblGrid>
      <w:tr w:rsidR="00181527" w:rsidRPr="00181527" w:rsidTr="00821EED">
        <w:trPr>
          <w:trHeight w:val="193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181527" w:rsidRDefault="0031009B" w:rsidP="00181527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181527">
              <w:rPr>
                <w:rFonts w:ascii="Times New Roman" w:cs="Times New Roman"/>
                <w:color w:val="auto"/>
              </w:rPr>
              <w:t>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181527" w:rsidRDefault="0031009B" w:rsidP="00181527">
            <w:pPr>
              <w:pStyle w:val="ad"/>
              <w:keepNext w:val="0"/>
              <w:spacing w:before="0" w:after="0"/>
              <w:rPr>
                <w:rFonts w:ascii="Times New Roman" w:cs="Times New Roman"/>
                <w:color w:val="auto"/>
              </w:rPr>
            </w:pPr>
            <w:r w:rsidRPr="00181527">
              <w:rPr>
                <w:rFonts w:ascii="Times New Roman" w:cs="Times New Roman"/>
                <w:color w:val="auto"/>
              </w:rPr>
              <w:t>Местоположение поля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181527" w:rsidRDefault="0031009B" w:rsidP="00181527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181527">
              <w:rPr>
                <w:rFonts w:ascii="Times New Roman" w:cs="Times New Roman"/>
                <w:color w:val="auto"/>
              </w:rPr>
              <w:t>Код 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181527" w:rsidRDefault="0031009B" w:rsidP="00181527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181527">
              <w:rPr>
                <w:rFonts w:ascii="Times New Roman" w:cs="Times New Roman"/>
                <w:color w:val="auto"/>
              </w:rPr>
              <w:t>Проверка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181527" w:rsidRDefault="0031009B" w:rsidP="00181527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181527">
              <w:rPr>
                <w:rFonts w:ascii="Times New Roman" w:cs="Times New Roman"/>
                <w:color w:val="auto"/>
              </w:rPr>
              <w:t>Результат проверки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181527" w:rsidRDefault="0031009B" w:rsidP="00181527">
            <w:pPr>
              <w:pStyle w:val="ad"/>
              <w:spacing w:before="0" w:after="0"/>
              <w:rPr>
                <w:rFonts w:ascii="Times New Roman" w:cs="Times New Roman"/>
                <w:color w:val="auto"/>
              </w:rPr>
            </w:pPr>
            <w:r w:rsidRPr="00181527">
              <w:rPr>
                <w:rFonts w:ascii="Times New Roman" w:cs="Times New Roman"/>
                <w:color w:val="auto"/>
              </w:rPr>
              <w:t>Комментарий</w:t>
            </w:r>
          </w:p>
        </w:tc>
      </w:tr>
      <w:tr w:rsidR="00181527" w:rsidRPr="00181527" w:rsidTr="00181527">
        <w:trPr>
          <w:trHeight w:val="2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527" w:rsidRPr="00181527" w:rsidRDefault="00181527" w:rsidP="00BF4094">
            <w:pPr>
              <w:pStyle w:val="af1"/>
              <w:numPr>
                <w:ilvl w:val="0"/>
                <w:numId w:val="14"/>
              </w:numPr>
              <w:ind w:left="0" w:firstLine="0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527" w:rsidRPr="00181527" w:rsidRDefault="00181527" w:rsidP="00181527">
            <w:pPr>
              <w:rPr>
                <w:rFonts w:ascii="Times New Roman" w:cs="Times New Roman"/>
                <w:color w:val="auto"/>
              </w:rPr>
            </w:pPr>
            <w:r w:rsidRPr="00181527">
              <w:rPr>
                <w:rFonts w:ascii="Times New Roman" w:cs="Times New Roman"/>
                <w:iCs/>
                <w:color w:val="auto"/>
              </w:rPr>
              <w:t>Бизнес поля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527" w:rsidRPr="00181527" w:rsidRDefault="00181527" w:rsidP="00181527">
            <w:pPr>
              <w:rPr>
                <w:rFonts w:ascii="Times New Roman" w:cs="Times New Roman"/>
                <w:color w:val="auto"/>
              </w:rPr>
            </w:pPr>
            <w:r w:rsidRPr="00181527">
              <w:rPr>
                <w:rFonts w:ascii="Times New Roman" w:cs="Times New Roman"/>
                <w:iCs/>
                <w:color w:val="auto"/>
              </w:rPr>
              <w:t>Все 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527" w:rsidRPr="00181527" w:rsidRDefault="00181527" w:rsidP="00181527">
            <w:pPr>
              <w:rPr>
                <w:rFonts w:ascii="Times New Roman" w:cs="Times New Roman"/>
                <w:color w:val="auto"/>
              </w:rPr>
            </w:pPr>
            <w:r w:rsidRPr="00181527">
              <w:rPr>
                <w:rFonts w:ascii="Times New Roman" w:cs="Times New Roman"/>
                <w:iCs/>
                <w:color w:val="auto"/>
              </w:rPr>
              <w:t>Проверка на валидацию данных по схеме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527" w:rsidRPr="00181527" w:rsidRDefault="00181527" w:rsidP="00181527">
            <w:pPr>
              <w:rPr>
                <w:rFonts w:ascii="Times New Roman" w:cs="Times New Roman"/>
                <w:color w:val="auto"/>
              </w:rPr>
            </w:pPr>
            <w:r w:rsidRPr="00181527">
              <w:rPr>
                <w:rFonts w:ascii="Times New Roman" w:cs="Times New Roman"/>
                <w:iCs/>
                <w:color w:val="auto"/>
              </w:rPr>
              <w:t>Поле не соответствует формату - ошибка валидации запроса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527" w:rsidRPr="00181527" w:rsidRDefault="00181527" w:rsidP="00181527">
            <w:pPr>
              <w:rPr>
                <w:rFonts w:ascii="Times New Roman" w:cs="Times New Roman"/>
                <w:color w:val="auto"/>
              </w:rPr>
            </w:pPr>
            <w:r w:rsidRPr="00181527">
              <w:rPr>
                <w:rFonts w:ascii="Times New Roman" w:cs="Times New Roman"/>
                <w:iCs/>
                <w:color w:val="auto"/>
              </w:rPr>
              <w:t>-</w:t>
            </w:r>
          </w:p>
        </w:tc>
      </w:tr>
    </w:tbl>
    <w:p w:rsidR="005122B2" w:rsidRDefault="0031009B" w:rsidP="00EB302B">
      <w:pPr>
        <w:pStyle w:val="23"/>
        <w:numPr>
          <w:ilvl w:val="1"/>
          <w:numId w:val="7"/>
        </w:numPr>
        <w:spacing w:before="240"/>
        <w:ind w:left="709"/>
      </w:pPr>
      <w:bookmarkStart w:id="19" w:name="_Toc12263796"/>
      <w:r>
        <w:t>Описание кодов возвратов при ошибках и неуспешных проверок</w:t>
      </w:r>
      <w:bookmarkEnd w:id="19"/>
    </w:p>
    <w:p w:rsidR="00181527" w:rsidRDefault="00181527" w:rsidP="00181527">
      <w:pPr>
        <w:pStyle w:val="aff"/>
        <w:keepNext w:val="0"/>
      </w:pPr>
      <w:r w:rsidRPr="00AD7C3B">
        <w:t>Уведомление об отсутствии запрашиваемой информации, ошибке валидации запроса, отказе в предоставлении данных передаются типовым сообщением Reject, предусмотренным конвертом СМЭВ 3.</w:t>
      </w:r>
    </w:p>
    <w:p w:rsidR="005122B2" w:rsidRDefault="005122B2" w:rsidP="00EB302B">
      <w:pPr>
        <w:pStyle w:val="23"/>
        <w:numPr>
          <w:ilvl w:val="1"/>
          <w:numId w:val="7"/>
        </w:numPr>
        <w:spacing w:before="360"/>
        <w:ind w:left="709"/>
      </w:pPr>
      <w:bookmarkStart w:id="20" w:name="_Toc12263797"/>
      <w:r>
        <w:t>Описание вложений</w:t>
      </w:r>
      <w:bookmarkEnd w:id="20"/>
    </w:p>
    <w:p w:rsidR="005E5812" w:rsidRPr="005E5812" w:rsidRDefault="000023B9" w:rsidP="005E5812">
      <w:pPr>
        <w:pStyle w:val="aff"/>
      </w:pPr>
      <w:r>
        <w:rPr>
          <w:lang w:val="ru-RU"/>
        </w:rPr>
        <w:t>Вложения не используются</w:t>
      </w:r>
      <w:r w:rsidR="005E5812" w:rsidRPr="005E5812">
        <w:t xml:space="preserve">. </w:t>
      </w:r>
    </w:p>
    <w:p w:rsidR="00A46791" w:rsidRDefault="00A46791" w:rsidP="00A46791">
      <w:pPr>
        <w:pStyle w:val="23"/>
        <w:numPr>
          <w:ilvl w:val="1"/>
          <w:numId w:val="7"/>
        </w:numPr>
        <w:spacing w:before="360"/>
        <w:ind w:left="709"/>
      </w:pPr>
      <w:bookmarkStart w:id="21" w:name="_Toc505760165"/>
      <w:bookmarkStart w:id="22" w:name="_Toc505772990"/>
      <w:bookmarkStart w:id="23" w:name="_Toc505773710"/>
      <w:bookmarkStart w:id="24" w:name="_Toc507609514"/>
      <w:bookmarkStart w:id="25" w:name="_Toc12263798"/>
      <w:r>
        <w:t>Требования к электронной подписи запроса вида сведений</w:t>
      </w:r>
      <w:bookmarkEnd w:id="21"/>
      <w:bookmarkEnd w:id="22"/>
      <w:bookmarkEnd w:id="23"/>
      <w:bookmarkEnd w:id="24"/>
      <w:bookmarkEnd w:id="25"/>
    </w:p>
    <w:p w:rsidR="00A46791" w:rsidRPr="00D30FB2" w:rsidRDefault="00A46791" w:rsidP="00A46791">
      <w:pPr>
        <w:pStyle w:val="aff"/>
        <w:rPr>
          <w:lang w:val="ru-RU"/>
        </w:rPr>
      </w:pPr>
      <w:r>
        <w:rPr>
          <w:lang w:val="ru-RU"/>
        </w:rPr>
        <w:t>Получение сведения возможно</w:t>
      </w:r>
      <w:r w:rsidRPr="005A3F08">
        <w:rPr>
          <w:lang w:val="ru-RU"/>
        </w:rPr>
        <w:t xml:space="preserve"> только информационной системой, оператором которой является организация – Оператор выдачи ключа ПЭП. Получение статуса Оператора выдачи ключа ПЭП осуществляется согласно Регламенту (Регламент опубликован на </w:t>
      </w:r>
      <w:hyperlink r:id="rId10" w:history="1">
        <w:r w:rsidRPr="003857A9">
          <w:rPr>
            <w:rStyle w:val="a4"/>
            <w:lang w:val="ru-RU"/>
          </w:rPr>
          <w:t>http://minsvyaz.ru/ru/documents/4244/</w:t>
        </w:r>
      </w:hyperlink>
      <w:r w:rsidRPr="005A3F08">
        <w:rPr>
          <w:lang w:val="ru-RU"/>
        </w:rPr>
        <w:t>). Запрос вида сведений должен содержать в себе либо электронную подпись оператора – сотрудника (КЭП должностного лица) оператора выдачи П</w:t>
      </w:r>
      <w:r>
        <w:rPr>
          <w:lang w:val="ru-RU"/>
        </w:rPr>
        <w:t>ЭП, осуществляющего операцию регистрации подтверждённой</w:t>
      </w:r>
      <w:r w:rsidRPr="00D30FB2">
        <w:rPr>
          <w:lang w:val="ru-RU"/>
        </w:rPr>
        <w:t xml:space="preserve"> </w:t>
      </w:r>
      <w:r>
        <w:rPr>
          <w:lang w:val="ru-RU"/>
        </w:rPr>
        <w:t>учётной записи</w:t>
      </w:r>
      <w:r w:rsidRPr="005A3F08">
        <w:rPr>
          <w:lang w:val="ru-RU"/>
        </w:rPr>
        <w:t xml:space="preserve">, либо электронную подпись организации. </w:t>
      </w:r>
      <w:r>
        <w:rPr>
          <w:lang w:val="ru-RU"/>
        </w:rPr>
        <w:t xml:space="preserve"> КЭП должностного лица, выданная</w:t>
      </w:r>
      <w:r w:rsidRPr="005A3F08">
        <w:rPr>
          <w:lang w:val="ru-RU"/>
        </w:rPr>
        <w:t xml:space="preserve"> на оператора как на сотрудника организации, или КЭП организации должна содержать ОГРН Оператора</w:t>
      </w:r>
      <w:r>
        <w:rPr>
          <w:lang w:val="ru-RU"/>
        </w:rPr>
        <w:t>.</w:t>
      </w:r>
    </w:p>
    <w:p w:rsidR="005E5812" w:rsidRPr="00A46791" w:rsidRDefault="005E5812" w:rsidP="005E5812">
      <w:pPr>
        <w:pStyle w:val="aff"/>
        <w:rPr>
          <w:lang w:val="ru-RU"/>
        </w:rPr>
      </w:pPr>
    </w:p>
    <w:p w:rsidR="00D24E73" w:rsidRPr="00892EBE" w:rsidRDefault="00D24E73" w:rsidP="00892EBE">
      <w:r>
        <w:rPr>
          <w:rStyle w:val="af0"/>
          <w:rFonts w:asciiTheme="minorHAnsi" w:hAnsiTheme="minorHAnsi"/>
        </w:rPr>
        <w:br w:type="page"/>
      </w:r>
    </w:p>
    <w:p w:rsidR="00A505CB" w:rsidRDefault="009224AB" w:rsidP="004747F9">
      <w:pPr>
        <w:pStyle w:val="12"/>
        <w:numPr>
          <w:ilvl w:val="0"/>
          <w:numId w:val="1"/>
        </w:numPr>
        <w:ind w:left="707" w:firstLine="2"/>
        <w:rPr>
          <w:rStyle w:val="af0"/>
        </w:rPr>
      </w:pPr>
      <w:bookmarkStart w:id="26" w:name="_Toc9"/>
      <w:bookmarkStart w:id="27" w:name="_Toc12263799"/>
      <w:r>
        <w:rPr>
          <w:rStyle w:val="af0"/>
          <w:rFonts w:hAnsi="Times"/>
        </w:rPr>
        <w:lastRenderedPageBreak/>
        <w:t>Дополнительная</w:t>
      </w:r>
      <w:r>
        <w:rPr>
          <w:rStyle w:val="af0"/>
          <w:rFonts w:hAnsi="Times"/>
        </w:rPr>
        <w:t xml:space="preserve"> </w:t>
      </w:r>
      <w:r>
        <w:rPr>
          <w:rStyle w:val="af0"/>
          <w:rFonts w:hAnsi="Times"/>
        </w:rPr>
        <w:t>информация</w:t>
      </w:r>
      <w:bookmarkEnd w:id="26"/>
      <w:bookmarkEnd w:id="27"/>
    </w:p>
    <w:p w:rsidR="0045796C" w:rsidRPr="00B11754" w:rsidRDefault="009224AB" w:rsidP="00B11754">
      <w:pPr>
        <w:pStyle w:val="23"/>
        <w:numPr>
          <w:ilvl w:val="1"/>
          <w:numId w:val="4"/>
        </w:numPr>
        <w:tabs>
          <w:tab w:val="num" w:pos="1260"/>
        </w:tabs>
        <w:ind w:left="551" w:firstLine="158"/>
      </w:pPr>
      <w:bookmarkStart w:id="28" w:name="_Toc10"/>
      <w:bookmarkStart w:id="29" w:name="_Toc12263800"/>
      <w:r>
        <w:t>Состав справочной информации</w:t>
      </w:r>
      <w:bookmarkEnd w:id="28"/>
      <w:bookmarkEnd w:id="29"/>
    </w:p>
    <w:p w:rsidR="00B11754" w:rsidRDefault="00B11754" w:rsidP="00505804">
      <w:pPr>
        <w:pStyle w:val="aff"/>
        <w:spacing w:line="360" w:lineRule="auto"/>
        <w:rPr>
          <w:lang w:val="ru-RU"/>
        </w:rPr>
      </w:pPr>
      <w:r w:rsidRPr="00B11754">
        <w:rPr>
          <w:lang w:val="ru-RU"/>
        </w:rPr>
        <w:t xml:space="preserve">Перечень и описание </w:t>
      </w:r>
      <w:r w:rsidRPr="00B11754">
        <w:t>справочников – перечисляемых</w:t>
      </w:r>
      <w:r w:rsidRPr="00B11754">
        <w:rPr>
          <w:lang w:val="ru-RU"/>
        </w:rPr>
        <w:t xml:space="preserve"> типов данных, используе</w:t>
      </w:r>
      <w:r w:rsidR="004A0B1A">
        <w:rPr>
          <w:lang w:val="ru-RU"/>
        </w:rPr>
        <w:t>мых в схеме вида сведений «</w:t>
      </w:r>
      <w:r w:rsidR="00265616">
        <w:t>Упрощенная идентификация пользователей (УПРИД) в ЕСИА</w:t>
      </w:r>
      <w:r w:rsidRPr="00B11754">
        <w:rPr>
          <w:lang w:val="ru-RU"/>
        </w:rPr>
        <w:t>».</w:t>
      </w:r>
    </w:p>
    <w:p w:rsidR="00B11754" w:rsidRDefault="00B11754" w:rsidP="00505804">
      <w:pPr>
        <w:pStyle w:val="aff"/>
        <w:spacing w:line="360" w:lineRule="auto"/>
        <w:rPr>
          <w:color w:val="auto"/>
          <w:sz w:val="28"/>
          <w:szCs w:val="28"/>
          <w:lang w:val="ru-RU"/>
        </w:rPr>
      </w:pPr>
    </w:p>
    <w:p w:rsidR="00551A7B" w:rsidRPr="00F37A6E" w:rsidRDefault="00551A7B" w:rsidP="00551A7B">
      <w:pPr>
        <w:pStyle w:val="aff"/>
        <w:spacing w:line="360" w:lineRule="auto"/>
        <w:rPr>
          <w:b/>
          <w:color w:val="auto"/>
          <w:sz w:val="28"/>
          <w:szCs w:val="28"/>
          <w:lang w:val="ru-RU"/>
        </w:rPr>
      </w:pPr>
      <w:r w:rsidRPr="00F37A6E">
        <w:rPr>
          <w:b/>
          <w:sz w:val="28"/>
          <w:szCs w:val="28"/>
          <w:lang w:val="ru-RU"/>
        </w:rPr>
        <w:t>«</w:t>
      </w:r>
      <w:r w:rsidRPr="00F37A6E">
        <w:rPr>
          <w:b/>
          <w:color w:val="auto"/>
          <w:sz w:val="28"/>
          <w:szCs w:val="28"/>
        </w:rPr>
        <w:t xml:space="preserve">Справочник </w:t>
      </w:r>
      <w:r>
        <w:rPr>
          <w:b/>
          <w:color w:val="auto"/>
          <w:sz w:val="28"/>
          <w:szCs w:val="28"/>
          <w:lang w:val="ru-RU"/>
        </w:rPr>
        <w:t>кодов</w:t>
      </w:r>
      <w:r w:rsidRPr="00F37A6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  <w:lang w:val="ru-RU"/>
        </w:rPr>
        <w:t>ЕСИА сред</w:t>
      </w:r>
      <w:r w:rsidRPr="00F37A6E">
        <w:rPr>
          <w:b/>
          <w:color w:val="auto"/>
          <w:sz w:val="28"/>
          <w:szCs w:val="28"/>
        </w:rPr>
        <w:t>»</w:t>
      </w:r>
    </w:p>
    <w:tbl>
      <w:tblPr>
        <w:tblStyle w:val="afa"/>
        <w:tblW w:w="7688" w:type="dxa"/>
        <w:tblInd w:w="392" w:type="dxa"/>
        <w:tblLayout w:type="fixed"/>
        <w:tblLook w:val="04A0"/>
      </w:tblPr>
      <w:tblGrid>
        <w:gridCol w:w="3402"/>
        <w:gridCol w:w="4286"/>
      </w:tblGrid>
      <w:tr w:rsidR="00551A7B" w:rsidRPr="0045796C" w:rsidTr="00D31AC3">
        <w:trPr>
          <w:cantSplit/>
          <w:trHeight w:val="454"/>
          <w:tblHeader/>
        </w:trPr>
        <w:tc>
          <w:tcPr>
            <w:tcW w:w="3402" w:type="dxa"/>
          </w:tcPr>
          <w:p w:rsidR="00551A7B" w:rsidRPr="0045796C" w:rsidRDefault="00551A7B" w:rsidP="00D31A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textAlignment w:val="baseline"/>
              <w:rPr>
                <w:rFonts w:ascii="Times New Roman" w:cs="Times New Roman"/>
                <w:b/>
                <w:color w:val="auto"/>
              </w:rPr>
            </w:pPr>
            <w:r w:rsidRPr="0045796C">
              <w:rPr>
                <w:rFonts w:ascii="Times New Roman" w:cs="Times New Roman"/>
                <w:b/>
                <w:color w:val="auto"/>
              </w:rPr>
              <w:t>Код</w:t>
            </w:r>
          </w:p>
        </w:tc>
        <w:tc>
          <w:tcPr>
            <w:tcW w:w="4286" w:type="dxa"/>
          </w:tcPr>
          <w:p w:rsidR="00551A7B" w:rsidRPr="00081E29" w:rsidRDefault="00551A7B" w:rsidP="00D31A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textAlignment w:val="baseline"/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Описание</w:t>
            </w:r>
          </w:p>
        </w:tc>
      </w:tr>
      <w:tr w:rsidR="00551A7B" w:rsidRPr="00C448C6" w:rsidTr="00D31AC3">
        <w:trPr>
          <w:cantSplit/>
          <w:trHeight w:val="454"/>
        </w:trPr>
        <w:tc>
          <w:tcPr>
            <w:tcW w:w="3402" w:type="dxa"/>
          </w:tcPr>
          <w:p w:rsidR="00551A7B" w:rsidRPr="00081E29" w:rsidRDefault="00551A7B" w:rsidP="00D31A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cs="Times New Roman"/>
                <w:lang w:val="en-US"/>
              </w:rPr>
            </w:pPr>
            <w:r>
              <w:rPr>
                <w:rFonts w:ascii="Times New Roman" w:cs="Times New Roman"/>
                <w:lang w:val="en-US"/>
              </w:rPr>
              <w:t>TESIA</w:t>
            </w:r>
          </w:p>
        </w:tc>
        <w:tc>
          <w:tcPr>
            <w:tcW w:w="4286" w:type="dxa"/>
          </w:tcPr>
          <w:p w:rsidR="00551A7B" w:rsidRPr="00081E29" w:rsidRDefault="00551A7B" w:rsidP="00D31A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Интеграционная тестовая среда</w:t>
            </w:r>
            <w:r>
              <w:rPr>
                <w:rStyle w:val="aff5"/>
                <w:rFonts w:ascii="Times New Roman" w:cs="Times New Roman"/>
              </w:rPr>
              <w:footnoteReference w:id="1"/>
            </w:r>
            <w:r>
              <w:rPr>
                <w:rFonts w:ascii="Times New Roman" w:cs="Times New Roman"/>
              </w:rPr>
              <w:t xml:space="preserve"> (должна использоваться при тестировании получения сведений ИС потребителя)</w:t>
            </w:r>
          </w:p>
        </w:tc>
      </w:tr>
      <w:tr w:rsidR="00551A7B" w:rsidRPr="00C448C6" w:rsidTr="00D31AC3">
        <w:trPr>
          <w:cantSplit/>
          <w:trHeight w:val="454"/>
        </w:trPr>
        <w:tc>
          <w:tcPr>
            <w:tcW w:w="3402" w:type="dxa"/>
          </w:tcPr>
          <w:p w:rsidR="00551A7B" w:rsidRPr="00081E29" w:rsidRDefault="00551A7B" w:rsidP="00D31A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cs="Times New Roman"/>
                <w:lang w:val="en-US"/>
              </w:rPr>
            </w:pPr>
            <w:r>
              <w:rPr>
                <w:rFonts w:ascii="Times New Roman" w:cs="Times New Roman"/>
                <w:lang w:val="en-US"/>
              </w:rPr>
              <w:t>PROD</w:t>
            </w:r>
          </w:p>
        </w:tc>
        <w:tc>
          <w:tcPr>
            <w:tcW w:w="4286" w:type="dxa"/>
          </w:tcPr>
          <w:p w:rsidR="00551A7B" w:rsidRPr="00C448C6" w:rsidRDefault="00551A7B" w:rsidP="00D31A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Продуктивная среда</w:t>
            </w:r>
          </w:p>
        </w:tc>
      </w:tr>
    </w:tbl>
    <w:p w:rsidR="00551A7B" w:rsidRPr="00B11754" w:rsidRDefault="00551A7B" w:rsidP="00505804">
      <w:pPr>
        <w:pStyle w:val="aff"/>
        <w:spacing w:line="360" w:lineRule="auto"/>
        <w:rPr>
          <w:color w:val="auto"/>
          <w:sz w:val="28"/>
          <w:szCs w:val="28"/>
          <w:lang w:val="ru-RU"/>
        </w:rPr>
      </w:pPr>
    </w:p>
    <w:p w:rsidR="00222758" w:rsidRPr="00F37A6E" w:rsidRDefault="0045796C" w:rsidP="0045796C">
      <w:pPr>
        <w:pStyle w:val="aff"/>
        <w:spacing w:line="360" w:lineRule="auto"/>
        <w:rPr>
          <w:b/>
          <w:color w:val="auto"/>
          <w:sz w:val="28"/>
          <w:szCs w:val="28"/>
          <w:lang w:val="ru-RU"/>
        </w:rPr>
      </w:pPr>
      <w:bookmarkStart w:id="30" w:name="_Toc11"/>
      <w:r w:rsidRPr="00F37A6E">
        <w:rPr>
          <w:b/>
          <w:sz w:val="28"/>
          <w:szCs w:val="28"/>
          <w:lang w:val="ru-RU"/>
        </w:rPr>
        <w:t>«</w:t>
      </w:r>
      <w:r w:rsidR="00F37A6E" w:rsidRPr="00F37A6E">
        <w:rPr>
          <w:b/>
          <w:color w:val="auto"/>
          <w:sz w:val="28"/>
          <w:szCs w:val="28"/>
        </w:rPr>
        <w:t>Справочник статусов выполнения операций</w:t>
      </w:r>
      <w:r w:rsidRPr="00F37A6E">
        <w:rPr>
          <w:b/>
          <w:color w:val="auto"/>
          <w:sz w:val="28"/>
          <w:szCs w:val="28"/>
        </w:rPr>
        <w:t>»</w:t>
      </w:r>
    </w:p>
    <w:tbl>
      <w:tblPr>
        <w:tblStyle w:val="afa"/>
        <w:tblW w:w="7688" w:type="dxa"/>
        <w:tblInd w:w="392" w:type="dxa"/>
        <w:tblLayout w:type="fixed"/>
        <w:tblLook w:val="04A0"/>
      </w:tblPr>
      <w:tblGrid>
        <w:gridCol w:w="3402"/>
        <w:gridCol w:w="4286"/>
      </w:tblGrid>
      <w:tr w:rsidR="0045796C" w:rsidRPr="0045796C" w:rsidTr="00021E95">
        <w:trPr>
          <w:cantSplit/>
          <w:trHeight w:val="454"/>
          <w:tblHeader/>
        </w:trPr>
        <w:tc>
          <w:tcPr>
            <w:tcW w:w="3402" w:type="dxa"/>
          </w:tcPr>
          <w:p w:rsidR="0045796C" w:rsidRPr="0045796C" w:rsidRDefault="0045796C" w:rsidP="000024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textAlignment w:val="baseline"/>
              <w:rPr>
                <w:rFonts w:ascii="Times New Roman" w:cs="Times New Roman"/>
                <w:b/>
                <w:color w:val="auto"/>
              </w:rPr>
            </w:pPr>
            <w:r w:rsidRPr="0045796C">
              <w:rPr>
                <w:rFonts w:ascii="Times New Roman" w:cs="Times New Roman"/>
                <w:b/>
                <w:color w:val="auto"/>
              </w:rPr>
              <w:t>Код</w:t>
            </w:r>
          </w:p>
        </w:tc>
        <w:tc>
          <w:tcPr>
            <w:tcW w:w="4286" w:type="dxa"/>
          </w:tcPr>
          <w:p w:rsidR="0045796C" w:rsidRPr="0045796C" w:rsidRDefault="00F37A6E" w:rsidP="000024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textAlignment w:val="baseline"/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Статус выполнения операции</w:t>
            </w:r>
          </w:p>
        </w:tc>
      </w:tr>
      <w:tr w:rsidR="00C448C6" w:rsidRPr="00C448C6" w:rsidTr="00021E95">
        <w:trPr>
          <w:cantSplit/>
          <w:trHeight w:val="454"/>
        </w:trPr>
        <w:tc>
          <w:tcPr>
            <w:tcW w:w="3402" w:type="dxa"/>
          </w:tcPr>
          <w:p w:rsidR="00C448C6" w:rsidRPr="00C448C6" w:rsidRDefault="00C448C6" w:rsidP="000024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cs="Times New Roman"/>
              </w:rPr>
            </w:pPr>
            <w:r w:rsidRPr="00C448C6">
              <w:rPr>
                <w:rFonts w:ascii="Times New Roman" w:cs="Times New Roman"/>
              </w:rPr>
              <w:t>VALID</w:t>
            </w:r>
          </w:p>
        </w:tc>
        <w:tc>
          <w:tcPr>
            <w:tcW w:w="4286" w:type="dxa"/>
          </w:tcPr>
          <w:p w:rsidR="00C448C6" w:rsidRPr="00C448C6" w:rsidRDefault="00C448C6" w:rsidP="000024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cs="Times New Roman"/>
              </w:rPr>
            </w:pPr>
            <w:r w:rsidRPr="00C448C6">
              <w:rPr>
                <w:rFonts w:ascii="Times New Roman" w:cs="Times New Roman"/>
              </w:rPr>
              <w:t>Данные корректны</w:t>
            </w:r>
          </w:p>
        </w:tc>
      </w:tr>
      <w:tr w:rsidR="00C448C6" w:rsidRPr="00C448C6" w:rsidTr="00021E95">
        <w:trPr>
          <w:cantSplit/>
          <w:trHeight w:val="454"/>
        </w:trPr>
        <w:tc>
          <w:tcPr>
            <w:tcW w:w="3402" w:type="dxa"/>
          </w:tcPr>
          <w:p w:rsidR="00C448C6" w:rsidRPr="00C448C6" w:rsidRDefault="00C448C6" w:rsidP="000024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cs="Times New Roman"/>
              </w:rPr>
            </w:pPr>
            <w:r w:rsidRPr="00C448C6">
              <w:rPr>
                <w:rFonts w:ascii="Times New Roman" w:cs="Times New Roman"/>
              </w:rPr>
              <w:t>INVALID</w:t>
            </w:r>
          </w:p>
        </w:tc>
        <w:tc>
          <w:tcPr>
            <w:tcW w:w="4286" w:type="dxa"/>
          </w:tcPr>
          <w:p w:rsidR="00C448C6" w:rsidRPr="00C448C6" w:rsidRDefault="00C448C6" w:rsidP="00C448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cs="Times New Roman"/>
              </w:rPr>
            </w:pPr>
            <w:r w:rsidRPr="00C448C6">
              <w:rPr>
                <w:rFonts w:ascii="Times New Roman" w:cs="Times New Roman"/>
              </w:rPr>
              <w:t>Данные некорректны</w:t>
            </w:r>
          </w:p>
        </w:tc>
      </w:tr>
      <w:tr w:rsidR="00C448C6" w:rsidRPr="00C448C6" w:rsidTr="00021E95">
        <w:trPr>
          <w:cantSplit/>
          <w:trHeight w:val="454"/>
        </w:trPr>
        <w:tc>
          <w:tcPr>
            <w:tcW w:w="3402" w:type="dxa"/>
          </w:tcPr>
          <w:p w:rsidR="00C448C6" w:rsidRPr="00C448C6" w:rsidRDefault="00C448C6" w:rsidP="000024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cs="Times New Roman"/>
              </w:rPr>
            </w:pPr>
            <w:r w:rsidRPr="00C448C6">
              <w:rPr>
                <w:rFonts w:ascii="Times New Roman" w:cs="Times New Roman"/>
              </w:rPr>
              <w:t>FAILED</w:t>
            </w:r>
          </w:p>
        </w:tc>
        <w:tc>
          <w:tcPr>
            <w:tcW w:w="4286" w:type="dxa"/>
          </w:tcPr>
          <w:p w:rsidR="00C448C6" w:rsidRPr="00C448C6" w:rsidRDefault="0095199F" w:rsidP="000024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cs="Times New Roman"/>
              </w:rPr>
            </w:pPr>
            <w:r w:rsidRPr="00C448C6">
              <w:rPr>
                <w:rFonts w:ascii="Times New Roman" w:cs="Times New Roman"/>
              </w:rPr>
              <w:t>Ошибка при выполнении запроса</w:t>
            </w:r>
          </w:p>
        </w:tc>
      </w:tr>
    </w:tbl>
    <w:p w:rsidR="0045796C" w:rsidRPr="0045796C" w:rsidRDefault="0045796C" w:rsidP="0045796C">
      <w:pPr>
        <w:pStyle w:val="aff"/>
        <w:spacing w:line="360" w:lineRule="auto"/>
        <w:rPr>
          <w:b/>
          <w:sz w:val="28"/>
          <w:szCs w:val="28"/>
          <w:lang w:val="ru-RU"/>
        </w:rPr>
      </w:pPr>
    </w:p>
    <w:p w:rsidR="000B423F" w:rsidRPr="00265616" w:rsidRDefault="002741A4" w:rsidP="000B423F">
      <w:pPr>
        <w:pStyle w:val="aff"/>
        <w:spacing w:line="360" w:lineRule="auto"/>
        <w:rPr>
          <w:b/>
          <w:sz w:val="28"/>
          <w:szCs w:val="28"/>
          <w:lang w:val="ru-RU"/>
        </w:rPr>
      </w:pPr>
      <w:r w:rsidRPr="00265616">
        <w:rPr>
          <w:b/>
          <w:color w:val="auto"/>
          <w:sz w:val="28"/>
          <w:szCs w:val="28"/>
        </w:rPr>
        <w:t xml:space="preserve">«Справочник </w:t>
      </w:r>
      <w:r w:rsidRPr="00265616">
        <w:rPr>
          <w:b/>
          <w:sz w:val="28"/>
          <w:szCs w:val="28"/>
        </w:rPr>
        <w:t>кодов</w:t>
      </w:r>
      <w:r w:rsidRPr="00265616">
        <w:rPr>
          <w:b/>
          <w:sz w:val="28"/>
          <w:szCs w:val="28"/>
          <w:lang w:val="ru-RU"/>
        </w:rPr>
        <w:t xml:space="preserve"> и </w:t>
      </w:r>
      <w:r w:rsidRPr="00265616">
        <w:rPr>
          <w:b/>
          <w:sz w:val="28"/>
          <w:szCs w:val="28"/>
        </w:rPr>
        <w:t>описаний</w:t>
      </w:r>
      <w:r w:rsidRPr="00265616">
        <w:rPr>
          <w:b/>
          <w:sz w:val="28"/>
          <w:szCs w:val="28"/>
          <w:lang w:val="ru-RU"/>
        </w:rPr>
        <w:t xml:space="preserve"> ошибок вида сведений «</w:t>
      </w:r>
      <w:r w:rsidR="00265616" w:rsidRPr="00265616">
        <w:rPr>
          <w:b/>
          <w:sz w:val="28"/>
          <w:szCs w:val="28"/>
        </w:rPr>
        <w:t>Упрощенная идентификация пользователей (УПРИД) в ЕСИА</w:t>
      </w:r>
      <w:r w:rsidRPr="00265616">
        <w:rPr>
          <w:b/>
          <w:sz w:val="28"/>
          <w:szCs w:val="28"/>
          <w:lang w:val="ru-RU"/>
        </w:rPr>
        <w:t>»</w:t>
      </w:r>
    </w:p>
    <w:tbl>
      <w:tblPr>
        <w:tblStyle w:val="ScrollTableNormal"/>
        <w:tblW w:w="5000" w:type="pct"/>
        <w:tblLook w:val="0020"/>
      </w:tblPr>
      <w:tblGrid>
        <w:gridCol w:w="978"/>
        <w:gridCol w:w="3143"/>
        <w:gridCol w:w="3714"/>
        <w:gridCol w:w="1678"/>
      </w:tblGrid>
      <w:tr w:rsidR="002636A5" w:rsidRPr="00021E95" w:rsidTr="002741A4">
        <w:trPr>
          <w:cnfStyle w:val="1000000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741A4" w:rsidRPr="00021E95" w:rsidRDefault="002741A4" w:rsidP="0000244C">
            <w:pPr>
              <w:rPr>
                <w:rFonts w:ascii="Times New Roman" w:hAnsi="Times New Roman" w:cs="Times New Roman"/>
              </w:rPr>
            </w:pPr>
            <w:r w:rsidRPr="00021E95">
              <w:rPr>
                <w:rFonts w:ascii="Times New Roman" w:hAnsi="Times New Roman" w:cs="Times New Roman"/>
              </w:rPr>
              <w:t>Код возврата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741A4" w:rsidRPr="00021E95" w:rsidRDefault="002741A4" w:rsidP="0000244C">
            <w:pPr>
              <w:rPr>
                <w:rFonts w:ascii="Times New Roman" w:hAnsi="Times New Roman" w:cs="Times New Roman"/>
              </w:rPr>
            </w:pPr>
            <w:r w:rsidRPr="00021E95">
              <w:rPr>
                <w:rFonts w:ascii="Times New Roman" w:hAnsi="Times New Roman" w:cs="Times New Roman"/>
              </w:rPr>
              <w:t>Описание кода возврата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741A4" w:rsidRPr="00021E95" w:rsidRDefault="002741A4" w:rsidP="0000244C">
            <w:pPr>
              <w:rPr>
                <w:rFonts w:ascii="Times New Roman" w:hAnsi="Times New Roman" w:cs="Times New Roman"/>
              </w:rPr>
            </w:pPr>
            <w:r w:rsidRPr="00021E95">
              <w:rPr>
                <w:rFonts w:ascii="Times New Roman" w:hAnsi="Times New Roman" w:cs="Times New Roman"/>
              </w:rPr>
              <w:t>Условия возникновения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741A4" w:rsidRPr="00021E95" w:rsidRDefault="002741A4" w:rsidP="0000244C">
            <w:pPr>
              <w:rPr>
                <w:rFonts w:ascii="Times New Roman" w:hAnsi="Times New Roman" w:cs="Times New Roman"/>
              </w:rPr>
            </w:pPr>
            <w:r w:rsidRPr="00021E9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2636A5" w:rsidRPr="00021E95" w:rsidTr="002741A4">
        <w:trPr>
          <w:cnfStyle w:val="0000001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ESIA-000001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Внутренняя ошибка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обнаружена неизвестная ошибка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36A5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ESIA-030003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Неверные параметры запроса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при вызове метода не были указаны обязательные параметры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36A5" w:rsidRPr="00021E95" w:rsidTr="002741A4">
        <w:trPr>
          <w:cnfStyle w:val="0000001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ESIA-030002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Не заполнено обязательные поля ФИО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не указано обязательное поле — имя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36A5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ESIA-036102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Неверная контрольная сумма СНИЛС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некорректен указанный СНИЛС (неверная контрольная сумма)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36A5" w:rsidRPr="00021E95" w:rsidTr="002741A4">
        <w:trPr>
          <w:cnfStyle w:val="0000001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lastRenderedPageBreak/>
              <w:t>ESIA-033001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Не заполнено обязательное поле серия документа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не заполнено поле серия паспорта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36A5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ESIA-033100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Неверно указана серия паспорта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некорректно указана серия паспорта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Серия паспорта должна состоять из 4 цифр</w:t>
            </w:r>
          </w:p>
        </w:tc>
      </w:tr>
      <w:tr w:rsidR="002636A5" w:rsidRPr="00021E95" w:rsidTr="002741A4">
        <w:trPr>
          <w:cnfStyle w:val="0000001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ESIA-033101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Недопустимые символы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некорректно указана серия паспорта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Серия паспорта может содержать только цифры</w:t>
            </w:r>
          </w:p>
        </w:tc>
      </w:tr>
      <w:tr w:rsidR="002636A5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ESIA-033102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Неверно указан номер паспорта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некорректно указан номер паспорта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Номер паспорта должен состоять из 6 цифр</w:t>
            </w:r>
          </w:p>
        </w:tc>
      </w:tr>
      <w:tr w:rsidR="002636A5" w:rsidRPr="00021E95" w:rsidTr="002741A4">
        <w:trPr>
          <w:cnfStyle w:val="0000001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ESIA-033103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Недопустимые символы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некорректно указан номер паспорта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Номер паспорта может содержать только цифры</w:t>
            </w:r>
          </w:p>
        </w:tc>
      </w:tr>
      <w:tr w:rsidR="002636A5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ESIA-035118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Недопустимые символы в поле Имя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поле содержат буквы русского и латинского алфавитов одновременно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Запятая допустима только в середине слова</w:t>
            </w:r>
          </w:p>
        </w:tc>
      </w:tr>
      <w:tr w:rsidR="002636A5" w:rsidRPr="00021E95" w:rsidTr="002741A4">
        <w:trPr>
          <w:cnfStyle w:val="0000001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ESIA-035102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Недопустимые символы в поле Фамилия и Отчество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поле содержат буквы русского и латинского алфавитов одновременно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36A5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ESIA-036101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Некорректный формат СНИЛС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не корректно заполнено поле СНИЛС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36A5" w:rsidRPr="00021E95" w:rsidTr="002741A4">
        <w:trPr>
          <w:cnfStyle w:val="0000001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ESIA-036201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Некорректно заполнено поле ИНН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некорректно заполнено поле ИНН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ИНН должен состоять из 12 цифр</w:t>
            </w:r>
          </w:p>
        </w:tc>
      </w:tr>
      <w:tr w:rsidR="002636A5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ESIA-036202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Некорректно заполнено поле ИНН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у поля ИНН неверный формат заполнения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36A5" w:rsidRPr="00021E95" w:rsidTr="002741A4">
        <w:trPr>
          <w:cnfStyle w:val="0000001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ESIA-036203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Введеный ИНН не существует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введенный ИНН не существует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36A5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20080" w:rsidRPr="003B42B4" w:rsidRDefault="00B20080" w:rsidP="0000244C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ESIA-005050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20080" w:rsidRPr="003B42B4" w:rsidRDefault="00B20080" w:rsidP="0000244C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Организация не имеет право на вызов сервиса УПРИД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20080" w:rsidRPr="003B42B4" w:rsidRDefault="00B20080" w:rsidP="0000244C">
            <w:pPr>
              <w:rPr>
                <w:rFonts w:asci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2636A5">
              <w:rPr>
                <w:rFonts w:ascii="Times New Roman" w:hAnsi="Times New Roman" w:cs="Times New Roman"/>
                <w:color w:val="auto"/>
              </w:rPr>
              <w:t>когда организации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2636A5">
              <w:rPr>
                <w:rFonts w:ascii="Times New Roman" w:hAnsi="Times New Roman" w:cs="Times New Roman"/>
                <w:color w:val="auto"/>
              </w:rPr>
              <w:t>владельцу</w:t>
            </w:r>
            <w:r>
              <w:rPr>
                <w:rFonts w:ascii="Times New Roman" w:hAnsi="Times New Roman" w:cs="Times New Roman"/>
                <w:color w:val="auto"/>
              </w:rPr>
              <w:t xml:space="preserve"> информационной системы – не </w:t>
            </w:r>
            <w:r w:rsidR="002636A5">
              <w:rPr>
                <w:rFonts w:ascii="Times New Roman" w:hAnsi="Times New Roman" w:cs="Times New Roman"/>
                <w:color w:val="auto"/>
              </w:rPr>
              <w:t xml:space="preserve">предоставлено право доступа к сервису УПРИД (в ЕСИА не зарегистрирван сертификат, которым подписан запрос </w:t>
            </w:r>
            <w:proofErr w:type="gramStart"/>
            <w:r w:rsidR="002636A5">
              <w:rPr>
                <w:rFonts w:ascii="Times New Roman" w:hAnsi="Times New Roman" w:cs="Times New Roman"/>
                <w:color w:val="auto"/>
              </w:rPr>
              <w:t>ВС</w:t>
            </w:r>
            <w:proofErr w:type="gramEnd"/>
            <w:r w:rsidR="002636A5">
              <w:rPr>
                <w:rFonts w:ascii="Times New Roman" w:hAnsi="Times New Roman" w:cs="Times New Roman"/>
                <w:color w:val="auto"/>
              </w:rPr>
              <w:t xml:space="preserve"> или мнемоника системы не соответствует регистрационным данным в ЕСИА)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20080" w:rsidRPr="003B42B4" w:rsidRDefault="00B20080" w:rsidP="0000244C">
            <w:pPr>
              <w:rPr>
                <w:rFonts w:ascii="Times New Roman" w:cs="Times New Roman"/>
                <w:color w:val="auto"/>
              </w:rPr>
            </w:pPr>
          </w:p>
        </w:tc>
      </w:tr>
      <w:tr w:rsidR="000A294C" w:rsidRPr="00021E95" w:rsidTr="002741A4">
        <w:trPr>
          <w:cnfStyle w:val="0000001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0A294C" w:rsidRDefault="000A294C" w:rsidP="0000244C">
            <w:pPr>
              <w:rPr>
                <w:rFonts w:ascii="Times New Roman" w:cs="Times New Roman"/>
                <w:color w:val="auto"/>
              </w:rPr>
            </w:pPr>
            <w:r w:rsidRPr="00375709">
              <w:rPr>
                <w:rFonts w:ascii="Times New Roman" w:hAnsi="Times New Roman" w:cs="Times New Roman"/>
                <w:color w:val="auto"/>
              </w:rPr>
              <w:t>ESIA-039870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0A294C" w:rsidRDefault="000A294C" w:rsidP="0000244C">
            <w:pPr>
              <w:rPr>
                <w:rFonts w:ascii="Times New Roman" w:cs="Times New Roman"/>
                <w:color w:val="auto"/>
              </w:rPr>
            </w:pPr>
            <w:r w:rsidRPr="00375709">
              <w:rPr>
                <w:rFonts w:ascii="Times New Roman" w:hAnsi="Times New Roman" w:cs="Times New Roman"/>
                <w:color w:val="auto"/>
              </w:rPr>
              <w:t>Выбранная информационная система SMEV не найдена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0A294C" w:rsidRPr="003B42B4" w:rsidRDefault="000A294C" w:rsidP="0000244C">
            <w:pPr>
              <w:rPr>
                <w:rFonts w:ascii="Times New Roman" w:cs="Times New Roman"/>
                <w:color w:val="auto"/>
              </w:rPr>
            </w:pPr>
            <w:r w:rsidRPr="00375709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мнемоника системы</w:t>
            </w:r>
            <w:r>
              <w:rPr>
                <w:rFonts w:ascii="Times New Roman" w:hAnsi="Times New Roman" w:cs="Times New Roman"/>
                <w:color w:val="auto"/>
              </w:rPr>
              <w:t xml:space="preserve">-потребителя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75709">
              <w:rPr>
                <w:rFonts w:ascii="Times New Roman" w:hAnsi="Times New Roman" w:cs="Times New Roman"/>
                <w:color w:val="auto"/>
              </w:rPr>
              <w:t>в передаваемом запросе</w:t>
            </w:r>
            <w:r>
              <w:rPr>
                <w:rFonts w:ascii="Times New Roman" w:hAnsi="Times New Roman" w:cs="Times New Roman"/>
                <w:color w:val="auto"/>
              </w:rPr>
              <w:t xml:space="preserve"> (служебный тег </w:t>
            </w:r>
            <w:r w:rsidR="005E455E" w:rsidRPr="005E455E">
              <w:rPr>
                <w:rFonts w:ascii="Times New Roman" w:hAnsi="Times New Roman" w:cs="Times New Roman"/>
                <w:color w:val="auto"/>
                <w:lang w:val="en-US"/>
              </w:rPr>
              <w:t>Mnemonic</w:t>
            </w:r>
            <w:r w:rsidRPr="00A50F7C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Pr="00375709">
              <w:rPr>
                <w:rFonts w:ascii="Times New Roman" w:hAnsi="Times New Roman" w:cs="Times New Roman"/>
                <w:color w:val="auto"/>
              </w:rPr>
              <w:t xml:space="preserve"> отличается от мнемоники системы</w:t>
            </w:r>
            <w:r>
              <w:rPr>
                <w:rFonts w:ascii="Times New Roman" w:hAnsi="Times New Roman" w:cs="Times New Roman"/>
                <w:color w:val="auto"/>
              </w:rPr>
              <w:t>, указанной при регистрации</w:t>
            </w:r>
            <w:r w:rsidRPr="00375709">
              <w:rPr>
                <w:rFonts w:ascii="Times New Roman" w:hAnsi="Times New Roman" w:cs="Times New Roman"/>
                <w:color w:val="auto"/>
              </w:rPr>
              <w:t xml:space="preserve"> в БД</w:t>
            </w:r>
            <w:r w:rsidRPr="00A50F7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ЕСИА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0A294C" w:rsidRPr="003B42B4" w:rsidRDefault="000A294C" w:rsidP="0000244C">
            <w:pPr>
              <w:rPr>
                <w:rFonts w:ascii="Times New Roman" w:cs="Times New Roman"/>
                <w:color w:val="auto"/>
              </w:rPr>
            </w:pPr>
          </w:p>
        </w:tc>
      </w:tr>
      <w:tr w:rsidR="002636A5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lastRenderedPageBreak/>
              <w:t>FAILED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Ответ от ведомства не поступил. Возможно, проблемы на стороне ведомства. Попробуйте повторить операцию позже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проверка данных не может быть выполнена по причине недоступности сервиса ведомства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B42B4" w:rsidRPr="003B42B4" w:rsidRDefault="003B42B4" w:rsidP="000024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0E36" w:rsidRPr="00021E95" w:rsidTr="002741A4">
        <w:trPr>
          <w:cnfStyle w:val="0000001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0E36" w:rsidRPr="003B42B4" w:rsidRDefault="00380E36" w:rsidP="00380E36">
            <w:pPr>
              <w:rPr>
                <w:rFonts w:ascii="Times New Roman" w:cs="Times New Roman"/>
                <w:color w:val="auto"/>
              </w:rPr>
            </w:pPr>
            <w:r w:rsidRPr="00DE42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ESIA-033413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0E36" w:rsidRPr="003B42B4" w:rsidRDefault="00380E36" w:rsidP="00380E36">
            <w:pPr>
              <w:rPr>
                <w:rFonts w:ascii="Times New Roman" w:cs="Times New Roman"/>
                <w:color w:val="auto"/>
              </w:rPr>
            </w:pPr>
            <w:r w:rsidRPr="00DE42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Некорректный формат единого номера полиса ОМС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0E36" w:rsidRPr="003B42B4" w:rsidRDefault="00380E36" w:rsidP="00380E36">
            <w:pPr>
              <w:rPr>
                <w:rFonts w:asci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</w:t>
            </w:r>
            <w:r>
              <w:rPr>
                <w:rFonts w:ascii="Times New Roman" w:hAnsi="Times New Roman" w:cs="Times New Roman"/>
                <w:color w:val="auto"/>
              </w:rPr>
              <w:t xml:space="preserve">оответствует ситуации, </w:t>
            </w:r>
            <w:r w:rsidRPr="00A553EE">
              <w:rPr>
                <w:rFonts w:ascii="Times New Roman" w:hAnsi="Times New Roman" w:cs="Times New Roman"/>
                <w:color w:val="auto"/>
              </w:rPr>
              <w:t>когда в запросе вида сведений</w:t>
            </w:r>
            <w:r>
              <w:rPr>
                <w:rFonts w:ascii="Times New Roman" w:hAnsi="Times New Roman" w:cs="Times New Roman"/>
                <w:color w:val="auto"/>
              </w:rPr>
              <w:t xml:space="preserve"> не</w:t>
            </w:r>
            <w:r w:rsidRPr="003B42B4">
              <w:rPr>
                <w:rFonts w:ascii="Times New Roman" w:hAnsi="Times New Roman" w:cs="Times New Roman"/>
                <w:color w:val="auto"/>
              </w:rPr>
              <w:t xml:space="preserve">корректно заполнено поле </w:t>
            </w:r>
            <w:r w:rsidRPr="00DE42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единого номера полиса ОМС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0E36" w:rsidRPr="003B42B4" w:rsidRDefault="00380E36" w:rsidP="00380E36">
            <w:pPr>
              <w:rPr>
                <w:rFonts w:ascii="Times New Roman" w:cs="Times New Roman"/>
                <w:color w:val="auto"/>
              </w:rPr>
            </w:pPr>
          </w:p>
        </w:tc>
      </w:tr>
      <w:tr w:rsidR="00380E36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0E36" w:rsidRPr="003B42B4" w:rsidRDefault="00380E36" w:rsidP="00380E36">
            <w:pPr>
              <w:rPr>
                <w:rFonts w:ascii="Times New Roman" w:cs="Times New Roman"/>
                <w:color w:val="auto"/>
              </w:rPr>
            </w:pPr>
            <w:r w:rsidRPr="00DE42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ESIA-033412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0E36" w:rsidRPr="003B42B4" w:rsidRDefault="00380E36" w:rsidP="00380E36">
            <w:pPr>
              <w:rPr>
                <w:rFonts w:ascii="Times New Roman" w:cs="Times New Roman"/>
                <w:color w:val="auto"/>
              </w:rPr>
            </w:pPr>
            <w:r w:rsidRPr="00DE42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Некорректный формат старого номера полиса ОМС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0E36" w:rsidRPr="003B42B4" w:rsidRDefault="00380E36" w:rsidP="00380E36">
            <w:pPr>
              <w:rPr>
                <w:rFonts w:asci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</w:t>
            </w:r>
            <w:r>
              <w:rPr>
                <w:rFonts w:ascii="Times New Roman" w:hAnsi="Times New Roman" w:cs="Times New Roman"/>
                <w:color w:val="auto"/>
              </w:rPr>
              <w:t xml:space="preserve">оответствует ситуации, </w:t>
            </w:r>
            <w:r w:rsidRPr="00A553EE">
              <w:rPr>
                <w:rFonts w:ascii="Times New Roman" w:hAnsi="Times New Roman" w:cs="Times New Roman"/>
                <w:color w:val="auto"/>
              </w:rPr>
              <w:t>когда в запросе вида сведений</w:t>
            </w:r>
            <w:r>
              <w:rPr>
                <w:rFonts w:ascii="Times New Roman" w:hAnsi="Times New Roman" w:cs="Times New Roman"/>
                <w:color w:val="auto"/>
              </w:rPr>
              <w:t xml:space="preserve"> не</w:t>
            </w:r>
            <w:r w:rsidRPr="003B42B4">
              <w:rPr>
                <w:rFonts w:ascii="Times New Roman" w:hAnsi="Times New Roman" w:cs="Times New Roman"/>
                <w:color w:val="auto"/>
              </w:rPr>
              <w:t>корректно заполнено поле</w:t>
            </w:r>
            <w:r w:rsidRPr="00DE42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старого номера полиса ОМС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0E36" w:rsidRPr="003B42B4" w:rsidRDefault="00380E36" w:rsidP="00380E36">
            <w:pPr>
              <w:rPr>
                <w:rFonts w:ascii="Times New Roman" w:cs="Times New Roman"/>
                <w:color w:val="auto"/>
              </w:rPr>
            </w:pPr>
          </w:p>
        </w:tc>
      </w:tr>
      <w:tr w:rsidR="00380E36" w:rsidRPr="00021E95" w:rsidTr="002741A4">
        <w:trPr>
          <w:cnfStyle w:val="0000001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0E36" w:rsidRPr="003B42B4" w:rsidRDefault="00380E36" w:rsidP="00380E36">
            <w:pPr>
              <w:rPr>
                <w:rFonts w:ascii="Times New Roman" w:cs="Times New Roman"/>
                <w:color w:val="auto"/>
              </w:rPr>
            </w:pPr>
            <w:r w:rsidRPr="00DE42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ESIA-033414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0E36" w:rsidRPr="003B42B4" w:rsidRDefault="00380E36" w:rsidP="00380E36">
            <w:pPr>
              <w:rPr>
                <w:rFonts w:ascii="Times New Roman" w:cs="Times New Roman"/>
                <w:color w:val="auto"/>
              </w:rPr>
            </w:pPr>
            <w:r w:rsidRPr="00DE42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Некорректный формат временного номера полиса ОМС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0E36" w:rsidRPr="003B42B4" w:rsidRDefault="00380E36" w:rsidP="00380E36">
            <w:pPr>
              <w:rPr>
                <w:rFonts w:ascii="Times New Roman" w:cs="Times New Roman"/>
                <w:color w:val="auto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>Данный код возврата с</w:t>
            </w:r>
            <w:r>
              <w:rPr>
                <w:rFonts w:ascii="Times New Roman" w:hAnsi="Times New Roman" w:cs="Times New Roman"/>
                <w:color w:val="auto"/>
              </w:rPr>
              <w:t xml:space="preserve">оответствует ситуации, когда </w:t>
            </w:r>
            <w:r w:rsidRPr="00A553EE">
              <w:rPr>
                <w:rFonts w:ascii="Times New Roman" w:hAnsi="Times New Roman" w:cs="Times New Roman"/>
                <w:color w:val="auto"/>
              </w:rPr>
              <w:t>в запросе вида сведений</w:t>
            </w:r>
            <w:r>
              <w:rPr>
                <w:rFonts w:ascii="Times New Roman" w:hAnsi="Times New Roman" w:cs="Times New Roman"/>
                <w:color w:val="auto"/>
              </w:rPr>
              <w:t xml:space="preserve"> не</w:t>
            </w:r>
            <w:r w:rsidRPr="003B42B4">
              <w:rPr>
                <w:rFonts w:ascii="Times New Roman" w:hAnsi="Times New Roman" w:cs="Times New Roman"/>
                <w:color w:val="auto"/>
              </w:rPr>
              <w:t>корректно заполнено поле</w:t>
            </w:r>
            <w:r w:rsidRPr="00DE425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E42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временного номера полиса ОМС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0E36" w:rsidRPr="003B42B4" w:rsidRDefault="00380E36" w:rsidP="00380E36">
            <w:pPr>
              <w:rPr>
                <w:rFonts w:ascii="Times New Roman" w:cs="Times New Roman"/>
                <w:color w:val="auto"/>
              </w:rPr>
            </w:pPr>
          </w:p>
        </w:tc>
      </w:tr>
      <w:tr w:rsidR="00524AED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24AED" w:rsidRPr="00DE4253" w:rsidRDefault="00524AED" w:rsidP="00380E36">
            <w:pPr>
              <w:rPr>
                <w:rFonts w:ascii="Times New Roman" w:cs="Times New Roman"/>
                <w:color w:val="000000" w:themeColor="text1"/>
                <w:shd w:val="clear" w:color="auto" w:fill="FFFFFF"/>
              </w:rPr>
            </w:pPr>
            <w:r w:rsidRPr="00524AED">
              <w:rPr>
                <w:rFonts w:ascii="Times New Roman" w:cs="Times New Roman"/>
                <w:color w:val="000000" w:themeColor="text1"/>
                <w:shd w:val="clear" w:color="auto" w:fill="FFFFFF"/>
              </w:rPr>
              <w:t>ESIA-005003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24AED" w:rsidRPr="00524AED" w:rsidRDefault="00524AED" w:rsidP="00380E3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24A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Нет прав на обращение к виду сведений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24AED" w:rsidRPr="003B42B4" w:rsidRDefault="005B36DA" w:rsidP="00380E36">
            <w:pPr>
              <w:rPr>
                <w:rFonts w:ascii="Times New Roman" w:cs="Times New Roman"/>
                <w:color w:val="auto"/>
              </w:rPr>
            </w:pPr>
            <w:r w:rsidRPr="005B36DA">
              <w:rPr>
                <w:rFonts w:ascii="Times New Roman" w:hAnsi="Times New Roman" w:cs="Times New Roman"/>
                <w:color w:val="auto"/>
              </w:rPr>
              <w:t>Данный код возврата соответствует ситуации, когда у оператора нет прав на обращение к виду сведений.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24AED" w:rsidRPr="003B42B4" w:rsidRDefault="00524AED" w:rsidP="00380E36">
            <w:pPr>
              <w:rPr>
                <w:rFonts w:ascii="Times New Roman" w:cs="Times New Roman"/>
                <w:color w:val="auto"/>
              </w:rPr>
            </w:pPr>
          </w:p>
        </w:tc>
      </w:tr>
      <w:tr w:rsidR="00D76187" w:rsidRPr="00021E95" w:rsidTr="002741A4">
        <w:trPr>
          <w:cnfStyle w:val="0000001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524AED" w:rsidRDefault="00D76187" w:rsidP="00380E36">
            <w:pPr>
              <w:rPr>
                <w:rFonts w:ascii="Times New Roman" w:cs="Times New Roman"/>
                <w:color w:val="000000" w:themeColor="text1"/>
                <w:shd w:val="clear" w:color="auto" w:fill="FFFFFF"/>
              </w:rPr>
            </w:pPr>
            <w:r w:rsidRPr="00D76187">
              <w:rPr>
                <w:rFonts w:ascii="Times New Roman" w:cs="Times New Roman"/>
                <w:color w:val="000000" w:themeColor="text1"/>
                <w:shd w:val="clear" w:color="auto" w:fill="FFFFFF"/>
              </w:rPr>
              <w:t>ESIA-035121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DA482B" w:rsidRDefault="00D76187" w:rsidP="00380E3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A48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Длина имени, фамилии и отчества не должна превышать 60 символов.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A482B" w:rsidRPr="00DA482B" w:rsidRDefault="00DA482B" w:rsidP="00DA482B">
            <w:pPr>
              <w:rPr>
                <w:rFonts w:ascii="Times New Roman" w:hAnsi="Times New Roman" w:cs="Times New Roman"/>
              </w:rPr>
            </w:pPr>
            <w:r w:rsidRPr="00DA482B">
              <w:rPr>
                <w:rFonts w:ascii="Times New Roman" w:hAnsi="Times New Roman" w:cs="Times New Roman"/>
              </w:rPr>
              <w:t>Данный код возврата соответствует ситуации, когда</w:t>
            </w:r>
          </w:p>
          <w:p w:rsidR="00D76187" w:rsidRPr="005B36DA" w:rsidRDefault="00BD17D6" w:rsidP="00DA482B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поле указнано недопустимо</w:t>
            </w:r>
            <w:r w:rsidR="00DA482B" w:rsidRPr="00DA482B"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="00DA482B"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auto"/>
              </w:rPr>
              <w:t>символов</w:t>
            </w:r>
            <w:r w:rsidR="00DA482B" w:rsidRPr="00DA482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3B42B4" w:rsidRDefault="00D76187" w:rsidP="00380E36">
            <w:pPr>
              <w:rPr>
                <w:rFonts w:ascii="Times New Roman" w:cs="Times New Roman"/>
                <w:color w:val="auto"/>
              </w:rPr>
            </w:pPr>
          </w:p>
        </w:tc>
      </w:tr>
      <w:tr w:rsidR="00D76187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524AED" w:rsidRDefault="00D76187" w:rsidP="00380E36">
            <w:pPr>
              <w:rPr>
                <w:rFonts w:ascii="Times New Roman" w:cs="Times New Roman"/>
                <w:color w:val="000000" w:themeColor="text1"/>
                <w:shd w:val="clear" w:color="auto" w:fill="FFFFFF"/>
              </w:rPr>
            </w:pPr>
            <w:r w:rsidRPr="00D76187">
              <w:rPr>
                <w:rFonts w:ascii="Times New Roman" w:cs="Times New Roman"/>
                <w:color w:val="000000" w:themeColor="text1"/>
                <w:shd w:val="clear" w:color="auto" w:fill="FFFFFF"/>
              </w:rPr>
              <w:t>ESIA-032200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DA482B" w:rsidRDefault="00D76187" w:rsidP="00D76187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A48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указан номер мобильного телефона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A482B" w:rsidRPr="00161393" w:rsidRDefault="00DA482B" w:rsidP="00DA482B">
            <w:pPr>
              <w:rPr>
                <w:rFonts w:ascii="Times New Roman" w:hAnsi="Times New Roman" w:cs="Times New Roman"/>
              </w:rPr>
            </w:pPr>
            <w:r w:rsidRPr="005B689A">
              <w:rPr>
                <w:rFonts w:ascii="Times New Roman" w:hAnsi="Times New Roman" w:cs="Times New Roman"/>
              </w:rPr>
              <w:t xml:space="preserve">Данный код возврата соответствует ситуации, </w:t>
            </w:r>
            <w:r w:rsidRPr="00161393">
              <w:rPr>
                <w:rFonts w:ascii="Times New Roman" w:hAnsi="Times New Roman" w:cs="Times New Roman"/>
              </w:rPr>
              <w:t>когда</w:t>
            </w:r>
          </w:p>
          <w:p w:rsidR="00D76187" w:rsidRPr="005B36DA" w:rsidRDefault="00DA482B" w:rsidP="00DA482B">
            <w:pPr>
              <w:rPr>
                <w:rFonts w:ascii="Times New Roman" w:cs="Times New Roman"/>
                <w:color w:val="auto"/>
              </w:rPr>
            </w:pPr>
            <w:r w:rsidRPr="00161393">
              <w:rPr>
                <w:rFonts w:ascii="Times New Roman" w:hAnsi="Times New Roman" w:cs="Times New Roman"/>
              </w:rPr>
              <w:t xml:space="preserve">поле </w:t>
            </w:r>
            <w:r w:rsidRPr="001B2D87">
              <w:rPr>
                <w:rFonts w:ascii="Times New Roman" w:hAnsi="Times New Roman" w:cs="Times New Roman"/>
                <w:color w:val="auto"/>
              </w:rPr>
              <w:t>mobile</w:t>
            </w:r>
            <w:r w:rsidRPr="00161393">
              <w:rPr>
                <w:rFonts w:ascii="Times New Roman" w:hAnsi="Times New Roman" w:cs="Times New Roman"/>
                <w:color w:val="auto"/>
              </w:rPr>
              <w:t xml:space="preserve"> не заполнено.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3B42B4" w:rsidRDefault="00D76187" w:rsidP="00380E36">
            <w:pPr>
              <w:rPr>
                <w:rFonts w:ascii="Times New Roman" w:cs="Times New Roman"/>
                <w:color w:val="auto"/>
              </w:rPr>
            </w:pPr>
          </w:p>
        </w:tc>
      </w:tr>
      <w:tr w:rsidR="00D76187" w:rsidRPr="00021E95" w:rsidTr="00DA482B">
        <w:trPr>
          <w:cnfStyle w:val="000000100000"/>
          <w:trHeight w:val="2007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524AED" w:rsidRDefault="00D76187" w:rsidP="00380E36">
            <w:pPr>
              <w:rPr>
                <w:rFonts w:ascii="Times New Roman" w:cs="Times New Roman"/>
                <w:color w:val="000000" w:themeColor="text1"/>
                <w:shd w:val="clear" w:color="auto" w:fill="FFFFFF"/>
              </w:rPr>
            </w:pPr>
            <w:r w:rsidRPr="00D76187">
              <w:rPr>
                <w:rFonts w:ascii="Times New Roman" w:cs="Times New Roman"/>
                <w:color w:val="000000" w:themeColor="text1"/>
                <w:shd w:val="clear" w:color="auto" w:fill="FFFFFF"/>
              </w:rPr>
              <w:t>ESIA-032201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DA482B" w:rsidRDefault="00D76187" w:rsidP="00380E3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A48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Номер мобильного телефона содержит недопустимые символы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5B36DA" w:rsidRDefault="00DA482B" w:rsidP="00380E36">
            <w:pPr>
              <w:rPr>
                <w:rFonts w:ascii="Times New Roman" w:cs="Times New Roman"/>
                <w:color w:val="auto"/>
              </w:rPr>
            </w:pPr>
            <w:r w:rsidRPr="002741A4">
              <w:rPr>
                <w:rFonts w:ascii="Times New Roman" w:hAnsi="Times New Roman" w:cs="Times New Roman"/>
              </w:rPr>
              <w:t>Данный код возврата соответствует ситуации, когда</w:t>
            </w:r>
            <w:r>
              <w:rPr>
                <w:rFonts w:ascii="Times New Roman" w:hAnsi="Times New Roman" w:cs="Times New Roman"/>
              </w:rPr>
              <w:t xml:space="preserve"> в   номере мобильного телефона указаны недопустимые символы или формат указанного номера не соответствует маске +7(9**)*******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3B42B4" w:rsidRDefault="00D76187" w:rsidP="00380E36">
            <w:pPr>
              <w:rPr>
                <w:rFonts w:ascii="Times New Roman" w:cs="Times New Roman"/>
                <w:color w:val="auto"/>
              </w:rPr>
            </w:pPr>
          </w:p>
        </w:tc>
      </w:tr>
      <w:tr w:rsidR="00D76187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524AED" w:rsidRDefault="00D76187" w:rsidP="00380E36">
            <w:pPr>
              <w:rPr>
                <w:rFonts w:ascii="Times New Roman" w:cs="Times New Roman"/>
                <w:color w:val="000000" w:themeColor="text1"/>
                <w:shd w:val="clear" w:color="auto" w:fill="FFFFFF"/>
              </w:rPr>
            </w:pPr>
            <w:r w:rsidRPr="00D76187">
              <w:rPr>
                <w:rFonts w:ascii="Times New Roman" w:cs="Times New Roman"/>
                <w:color w:val="000000" w:themeColor="text1"/>
                <w:shd w:val="clear" w:color="auto" w:fill="FFFFFF"/>
              </w:rPr>
              <w:t>ESIA-036100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DA482B" w:rsidRDefault="00D76187" w:rsidP="00380E3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A48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Введите СНИЛС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DA482B" w:rsidRDefault="00DA482B" w:rsidP="00380E36">
            <w:pPr>
              <w:rPr>
                <w:rFonts w:ascii="Times New Roman" w:hAnsi="Times New Roman" w:cs="Times New Roman"/>
                <w:color w:val="auto"/>
              </w:rPr>
            </w:pPr>
            <w:r w:rsidRPr="00DA482B">
              <w:rPr>
                <w:rFonts w:ascii="Times New Roman" w:hAnsi="Times New Roman" w:cs="Times New Roman"/>
              </w:rPr>
              <w:t>Не указан СНИЛС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6187" w:rsidRPr="003B42B4" w:rsidRDefault="00D76187" w:rsidP="00380E36">
            <w:pPr>
              <w:rPr>
                <w:rFonts w:ascii="Times New Roman" w:cs="Times New Roman"/>
                <w:color w:val="auto"/>
              </w:rPr>
            </w:pPr>
          </w:p>
        </w:tc>
      </w:tr>
      <w:tr w:rsidR="00501302" w:rsidRPr="00021E95" w:rsidTr="002741A4">
        <w:trPr>
          <w:cnfStyle w:val="00000010000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01302" w:rsidRPr="00D76187" w:rsidRDefault="00501302" w:rsidP="00501302">
            <w:pPr>
              <w:rPr>
                <w:rFonts w:ascii="Times New Roman" w:cs="Times New Roman"/>
                <w:color w:val="000000" w:themeColor="text1"/>
                <w:shd w:val="clear" w:color="auto" w:fill="FFFFFF"/>
              </w:rPr>
            </w:pPr>
            <w:r w:rsidRPr="006D0DAC">
              <w:rPr>
                <w:rFonts w:ascii="Times New Roman" w:cs="Times New Roman"/>
                <w:color w:val="000000" w:themeColor="text1"/>
                <w:shd w:val="clear" w:color="auto" w:fill="FFFFFF"/>
              </w:rPr>
              <w:t>ESIA-037215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01302" w:rsidRPr="006D0DAC" w:rsidRDefault="00501302" w:rsidP="0050130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D0D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Запрос на идентификацию пользователя в ЕСИА был отменен.</w:t>
            </w:r>
          </w:p>
          <w:p w:rsidR="00501302" w:rsidRPr="00DA482B" w:rsidRDefault="00501302" w:rsidP="00501302">
            <w:pPr>
              <w:rPr>
                <w:rFonts w:asci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01302" w:rsidRPr="00DA482B" w:rsidRDefault="00501302" w:rsidP="00501302">
            <w:pPr>
              <w:rPr>
                <w:rFonts w:ascii="Times New Roman" w:hAnsi="Times New Roman" w:cs="Times New Roman"/>
              </w:rPr>
            </w:pPr>
            <w:r w:rsidRPr="00DA482B">
              <w:rPr>
                <w:rFonts w:ascii="Times New Roman" w:hAnsi="Times New Roman" w:cs="Times New Roman"/>
              </w:rPr>
              <w:t>Данный код возврата соответствует ситуации, когда</w:t>
            </w:r>
            <w:r>
              <w:rPr>
                <w:rFonts w:ascii="Times New Roman" w:hAnsi="Times New Roman" w:cs="Times New Roman"/>
              </w:rPr>
              <w:t xml:space="preserve"> истекло время ожидания ответа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501302" w:rsidRPr="00DA482B" w:rsidRDefault="00501302" w:rsidP="00501302">
            <w:pPr>
              <w:rPr>
                <w:rFonts w:asci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01302" w:rsidRPr="003B42B4" w:rsidRDefault="00501302" w:rsidP="00501302">
            <w:pPr>
              <w:rPr>
                <w:rFonts w:ascii="Times New Roman" w:cs="Times New Roman"/>
                <w:color w:val="auto"/>
              </w:rPr>
            </w:pPr>
          </w:p>
        </w:tc>
      </w:tr>
      <w:tr w:rsidR="00501302" w:rsidRPr="00021E95" w:rsidTr="002741A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01302" w:rsidRPr="00D76187" w:rsidRDefault="00501302" w:rsidP="00501302">
            <w:pPr>
              <w:rPr>
                <w:rFonts w:ascii="Times New Roman" w:cs="Times New Roman"/>
                <w:color w:val="000000" w:themeColor="text1"/>
                <w:shd w:val="clear" w:color="auto" w:fill="FFFFFF"/>
              </w:rPr>
            </w:pPr>
            <w:r w:rsidRPr="00A07734">
              <w:rPr>
                <w:rFonts w:ascii="Times New Roman" w:cs="Times New Roman"/>
                <w:color w:val="000000" w:themeColor="text1"/>
                <w:shd w:val="clear" w:color="auto" w:fill="FFFFFF"/>
              </w:rPr>
              <w:t>ESIA-035123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01302" w:rsidRPr="00DA482B" w:rsidRDefault="00501302" w:rsidP="00501302">
            <w:pPr>
              <w:rPr>
                <w:rFonts w:ascii="Times New Roman" w:cs="Times New Roman"/>
                <w:color w:val="000000" w:themeColor="text1"/>
                <w:shd w:val="clear" w:color="auto" w:fill="FFFFFF"/>
              </w:rPr>
            </w:pPr>
            <w:r w:rsidRPr="00A077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Поле может содержать только буквы русского или латинского алфавитов, цифры, дефис, пробел, апостроф, точку, круглые скобки,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A077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римские цифры I, V, X. В поле недопустимо одновременно использовать русские и латинские буквы.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01302" w:rsidRPr="00DA482B" w:rsidRDefault="00501302" w:rsidP="00501302">
            <w:pPr>
              <w:rPr>
                <w:rFonts w:ascii="Times New Roman" w:cs="Times New Roman"/>
              </w:rPr>
            </w:pPr>
            <w:r w:rsidRPr="003B42B4">
              <w:rPr>
                <w:rFonts w:ascii="Times New Roman" w:hAnsi="Times New Roman" w:cs="Times New Roman"/>
                <w:color w:val="auto"/>
              </w:rPr>
              <w:t xml:space="preserve">Данный код возврата соответствует ситуации, когда поле </w:t>
            </w:r>
            <w:r w:rsidRPr="00CA6114">
              <w:rPr>
                <w:rFonts w:ascii="Times New Roman" w:hAnsi="Times New Roman" w:cs="Times New Roman"/>
                <w:color w:val="auto"/>
              </w:rPr>
              <w:t xml:space="preserve">lastName </w:t>
            </w:r>
            <w:r>
              <w:rPr>
                <w:rFonts w:ascii="Times New Roman" w:hAnsi="Times New Roman" w:cs="Times New Roman"/>
                <w:color w:val="auto"/>
              </w:rPr>
              <w:t>содержи</w:t>
            </w:r>
            <w:r w:rsidRPr="003B42B4">
              <w:rPr>
                <w:rFonts w:ascii="Times New Roman" w:hAnsi="Times New Roman" w:cs="Times New Roman"/>
                <w:color w:val="auto"/>
              </w:rPr>
              <w:t>т буквы русского и латинского алфавитов одновременно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01302" w:rsidRPr="003B42B4" w:rsidRDefault="00501302" w:rsidP="00501302">
            <w:pPr>
              <w:rPr>
                <w:rFonts w:ascii="Times New Roman" w:cs="Times New Roman"/>
                <w:color w:val="auto"/>
              </w:rPr>
            </w:pPr>
          </w:p>
        </w:tc>
      </w:tr>
    </w:tbl>
    <w:p w:rsidR="001A1EC9" w:rsidRDefault="001A1EC9" w:rsidP="00C71B10">
      <w:pPr>
        <w:pStyle w:val="aff"/>
        <w:rPr>
          <w:lang w:val="ru-RU"/>
        </w:rPr>
      </w:pPr>
    </w:p>
    <w:p w:rsidR="00A505CB" w:rsidRDefault="009224AB" w:rsidP="00EB302B">
      <w:pPr>
        <w:pStyle w:val="23"/>
        <w:numPr>
          <w:ilvl w:val="1"/>
          <w:numId w:val="4"/>
        </w:numPr>
        <w:tabs>
          <w:tab w:val="num" w:pos="1260"/>
        </w:tabs>
        <w:spacing w:before="360"/>
        <w:ind w:left="550" w:firstLine="159"/>
      </w:pPr>
      <w:bookmarkStart w:id="31" w:name="_Toc12"/>
      <w:bookmarkStart w:id="32" w:name="_Toc12263801"/>
      <w:bookmarkEnd w:id="30"/>
      <w:r>
        <w:t>Примечания</w:t>
      </w:r>
      <w:bookmarkEnd w:id="31"/>
      <w:bookmarkEnd w:id="32"/>
    </w:p>
    <w:p w:rsidR="00A505CB" w:rsidRDefault="00C34EF4" w:rsidP="00A07649">
      <w:pPr>
        <w:pStyle w:val="ae"/>
        <w:ind w:left="709" w:firstLine="0"/>
        <w:rPr>
          <w:iCs/>
        </w:rPr>
      </w:pPr>
      <w:r>
        <w:rPr>
          <w:iCs/>
        </w:rPr>
        <w:t>Примечания отсутствуют.</w:t>
      </w:r>
    </w:p>
    <w:p w:rsidR="00DF7ECF" w:rsidRDefault="00DF7ECF" w:rsidP="00DF7ECF">
      <w:pPr>
        <w:pStyle w:val="23"/>
        <w:numPr>
          <w:ilvl w:val="1"/>
          <w:numId w:val="4"/>
        </w:numPr>
        <w:tabs>
          <w:tab w:val="num" w:pos="1260"/>
        </w:tabs>
        <w:spacing w:before="360"/>
        <w:ind w:left="550" w:firstLine="159"/>
      </w:pPr>
      <w:bookmarkStart w:id="33" w:name="_Toc507602077"/>
      <w:bookmarkStart w:id="34" w:name="_Toc507608021"/>
      <w:bookmarkStart w:id="35" w:name="_Toc12263802"/>
      <w:r>
        <w:t>Дополнительные условия получения доступа к виду сведени</w:t>
      </w:r>
      <w:bookmarkEnd w:id="33"/>
      <w:r>
        <w:t>й</w:t>
      </w:r>
      <w:bookmarkEnd w:id="34"/>
      <w:bookmarkEnd w:id="35"/>
    </w:p>
    <w:p w:rsidR="00DF7ECF" w:rsidRDefault="00DF7ECF" w:rsidP="00DF7ECF">
      <w:pPr>
        <w:pStyle w:val="ae"/>
        <w:rPr>
          <w:iCs/>
        </w:rPr>
      </w:pPr>
      <w:r>
        <w:rPr>
          <w:iCs/>
        </w:rPr>
        <w:t>Дополнительно для получения доступа к виду сведений должны быть соблюдены следующие условия:</w:t>
      </w:r>
    </w:p>
    <w:p w:rsidR="00DF7ECF" w:rsidRPr="00E03AAF" w:rsidRDefault="00DF7ECF" w:rsidP="00BF4094">
      <w:pPr>
        <w:pStyle w:val="ae"/>
        <w:numPr>
          <w:ilvl w:val="0"/>
          <w:numId w:val="19"/>
        </w:numPr>
        <w:rPr>
          <w:iCs/>
        </w:rPr>
      </w:pPr>
      <w:r>
        <w:rPr>
          <w:iCs/>
        </w:rPr>
        <w:t xml:space="preserve">Проверить выполнение требований к ЭП запросов </w:t>
      </w:r>
      <w:proofErr w:type="gramStart"/>
      <w:r>
        <w:rPr>
          <w:iCs/>
        </w:rPr>
        <w:t>ВС</w:t>
      </w:r>
      <w:proofErr w:type="gramEnd"/>
      <w:r>
        <w:rPr>
          <w:iCs/>
        </w:rPr>
        <w:t xml:space="preserve"> в соответствии с п. 4.7 настоящего документа.</w:t>
      </w:r>
    </w:p>
    <w:p w:rsidR="00DF7ECF" w:rsidRPr="00C26CB6" w:rsidRDefault="00DF7ECF" w:rsidP="00BF4094">
      <w:pPr>
        <w:pStyle w:val="ae"/>
        <w:numPr>
          <w:ilvl w:val="0"/>
          <w:numId w:val="19"/>
        </w:numPr>
        <w:rPr>
          <w:iCs/>
        </w:rPr>
      </w:pPr>
      <w:r>
        <w:t>Зарегистрировать ИС в ЕСИА</w:t>
      </w:r>
      <w:r w:rsidRPr="0008659D">
        <w:t xml:space="preserve"> согласно п. 6 </w:t>
      </w:r>
      <w:r>
        <w:t xml:space="preserve">документа </w:t>
      </w:r>
      <w:hyperlink r:id="rId11" w:history="1">
        <w:r w:rsidRPr="00B04C70">
          <w:rPr>
            <w:rStyle w:val="a4"/>
          </w:rPr>
          <w:t>«</w:t>
        </w:r>
        <w:r w:rsidRPr="00B04C70">
          <w:rPr>
            <w:rStyle w:val="a4"/>
            <w:bCs/>
          </w:rPr>
          <w:t>Регламент информационного взаимодействия Участников с Оператором ЕСИА и Оператором эксплуатации инфраструктуры электронного правительства»</w:t>
        </w:r>
      </w:hyperlink>
      <w:r>
        <w:rPr>
          <w:bCs/>
        </w:rPr>
        <w:t>.</w:t>
      </w:r>
    </w:p>
    <w:p w:rsidR="00DF7ECF" w:rsidRPr="00B04C70" w:rsidRDefault="00DF7ECF" w:rsidP="00BF4094">
      <w:pPr>
        <w:pStyle w:val="ae"/>
        <w:numPr>
          <w:ilvl w:val="0"/>
          <w:numId w:val="19"/>
        </w:numPr>
        <w:rPr>
          <w:iCs/>
        </w:rPr>
      </w:pPr>
      <w:r>
        <w:t xml:space="preserve">Зарегистрировать подключение ИС в тестовом и продуктивном контурах ЕСИА для отработки интеграции согласно пунктам 9 и 10 соответственно документа </w:t>
      </w:r>
      <w:hyperlink r:id="rId12" w:history="1">
        <w:r w:rsidRPr="00B04C70">
          <w:rPr>
            <w:rStyle w:val="a4"/>
          </w:rPr>
          <w:t>«</w:t>
        </w:r>
        <w:r w:rsidRPr="00B04C70">
          <w:rPr>
            <w:rStyle w:val="a4"/>
            <w:bCs/>
          </w:rPr>
          <w:t>Регламент информационного взаимодействия Участников с Оператором ЕСИА и Оператором эксплуатации инфраструктуры электронного правительства»</w:t>
        </w:r>
      </w:hyperlink>
      <w:r>
        <w:rPr>
          <w:bCs/>
        </w:rPr>
        <w:t>.</w:t>
      </w:r>
    </w:p>
    <w:p w:rsidR="00BE6961" w:rsidRDefault="00BE6961" w:rsidP="00A07649">
      <w:pPr>
        <w:pStyle w:val="ae"/>
        <w:ind w:left="709" w:firstLine="0"/>
        <w:rPr>
          <w:iCs/>
        </w:rPr>
      </w:pPr>
    </w:p>
    <w:p w:rsidR="00FE6D72" w:rsidRPr="002956D2" w:rsidRDefault="00FE6D72" w:rsidP="00FE6D72">
      <w:pPr>
        <w:pStyle w:val="12"/>
        <w:numPr>
          <w:ilvl w:val="0"/>
          <w:numId w:val="1"/>
        </w:numPr>
        <w:ind w:left="707" w:firstLine="2"/>
        <w:rPr>
          <w:rStyle w:val="af0"/>
          <w:rFonts w:ascii="Times New Roman" w:hAnsi="Times New Roman" w:cs="Times New Roman"/>
        </w:rPr>
      </w:pPr>
      <w:bookmarkStart w:id="36" w:name="_Toc505760169"/>
      <w:bookmarkStart w:id="37" w:name="_Toc505772994"/>
      <w:bookmarkStart w:id="38" w:name="_Toc505773714"/>
      <w:bookmarkStart w:id="39" w:name="_Toc505774306"/>
      <w:bookmarkStart w:id="40" w:name="_Toc505775912"/>
      <w:bookmarkStart w:id="41" w:name="_Toc12263803"/>
      <w:r>
        <w:rPr>
          <w:rStyle w:val="af0"/>
          <w:rFonts w:ascii="Times New Roman" w:hAnsi="Times New Roman" w:cs="Times New Roman"/>
        </w:rPr>
        <w:t>П</w:t>
      </w:r>
      <w:r w:rsidRPr="002956D2">
        <w:rPr>
          <w:rStyle w:val="af0"/>
          <w:rFonts w:ascii="Times New Roman" w:hAnsi="Times New Roman" w:cs="Times New Roman"/>
        </w:rPr>
        <w:t>риложение</w:t>
      </w:r>
      <w:bookmarkEnd w:id="36"/>
      <w:bookmarkEnd w:id="37"/>
      <w:bookmarkEnd w:id="38"/>
      <w:bookmarkEnd w:id="39"/>
      <w:bookmarkEnd w:id="40"/>
      <w:bookmarkEnd w:id="41"/>
    </w:p>
    <w:p w:rsidR="00FE6D72" w:rsidRDefault="00FE6D72" w:rsidP="00FE6D72">
      <w:pPr>
        <w:pStyle w:val="ae"/>
        <w:rPr>
          <w:iCs/>
        </w:rPr>
      </w:pPr>
      <w:r>
        <w:rPr>
          <w:iCs/>
        </w:rPr>
        <w:t>Файл, содержащий импортируемую схему «</w:t>
      </w:r>
      <w:r>
        <w:rPr>
          <w:iCs/>
          <w:lang w:val="en-US"/>
        </w:rPr>
        <w:t>rg</w:t>
      </w:r>
      <w:r w:rsidRPr="002956D2">
        <w:rPr>
          <w:iCs/>
        </w:rPr>
        <w:t>_</w:t>
      </w:r>
      <w:r>
        <w:rPr>
          <w:iCs/>
          <w:lang w:val="en-US"/>
        </w:rPr>
        <w:t>services</w:t>
      </w:r>
      <w:r w:rsidRPr="002956D2">
        <w:rPr>
          <w:iCs/>
        </w:rPr>
        <w:t>_</w:t>
      </w:r>
      <w:r>
        <w:rPr>
          <w:iCs/>
          <w:lang w:val="en-US"/>
        </w:rPr>
        <w:t>type</w:t>
      </w:r>
      <w:r w:rsidRPr="002956D2">
        <w:rPr>
          <w:iCs/>
        </w:rPr>
        <w:t>.</w:t>
      </w:r>
      <w:r>
        <w:rPr>
          <w:iCs/>
          <w:lang w:val="en-US"/>
        </w:rPr>
        <w:t>xsd</w:t>
      </w:r>
      <w:r>
        <w:rPr>
          <w:iCs/>
        </w:rPr>
        <w:t>» с описанием общих типов данных, приладывается к настоящему документу.</w:t>
      </w:r>
    </w:p>
    <w:p w:rsidR="00BE6961" w:rsidRPr="00A07649" w:rsidRDefault="00BE6961" w:rsidP="00A07649">
      <w:pPr>
        <w:pStyle w:val="ae"/>
        <w:ind w:left="709" w:firstLine="0"/>
        <w:rPr>
          <w:iCs/>
        </w:rPr>
      </w:pPr>
    </w:p>
    <w:sectPr w:rsidR="00BE6961" w:rsidRPr="00A07649" w:rsidSect="004022C7">
      <w:pgSz w:w="11900" w:h="16840"/>
      <w:pgMar w:top="993" w:right="746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0D" w:rsidRDefault="00401C0D">
      <w:r>
        <w:separator/>
      </w:r>
    </w:p>
  </w:endnote>
  <w:endnote w:type="continuationSeparator" w:id="0">
    <w:p w:rsidR="00401C0D" w:rsidRDefault="0040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C3" w:rsidRDefault="000B7DFC">
    <w:pPr>
      <w:pStyle w:val="a6"/>
      <w:jc w:val="center"/>
    </w:pPr>
    <w:r>
      <w:fldChar w:fldCharType="begin"/>
    </w:r>
    <w:r w:rsidR="00D31AC3">
      <w:instrText xml:space="preserve"> PAGE </w:instrText>
    </w:r>
    <w:r>
      <w:fldChar w:fldCharType="separate"/>
    </w:r>
    <w:r w:rsidR="0075740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0D" w:rsidRDefault="00401C0D">
      <w:r>
        <w:separator/>
      </w:r>
    </w:p>
  </w:footnote>
  <w:footnote w:type="continuationSeparator" w:id="0">
    <w:p w:rsidR="00401C0D" w:rsidRDefault="00401C0D">
      <w:r>
        <w:continuationSeparator/>
      </w:r>
    </w:p>
  </w:footnote>
  <w:footnote w:id="1">
    <w:p w:rsidR="00D31AC3" w:rsidRDefault="00D31AC3" w:rsidP="00551A7B">
      <w:pPr>
        <w:pStyle w:val="aff3"/>
      </w:pPr>
      <w:r>
        <w:rPr>
          <w:rStyle w:val="aff5"/>
        </w:rPr>
        <w:footnoteRef/>
      </w:r>
      <w:r>
        <w:t xml:space="preserve"> </w:t>
      </w:r>
      <w:r>
        <w:t>Используется</w:t>
      </w:r>
      <w:r>
        <w:t xml:space="preserve"> </w:t>
      </w:r>
      <w:r>
        <w:t>для</w:t>
      </w:r>
      <w:r>
        <w:t xml:space="preserve"> </w:t>
      </w:r>
      <w:r>
        <w:t>тестирования</w:t>
      </w:r>
      <w:r>
        <w:t xml:space="preserve"> </w:t>
      </w:r>
      <w:r>
        <w:t>получения</w:t>
      </w:r>
      <w:r>
        <w:t xml:space="preserve"> </w:t>
      </w:r>
      <w:r>
        <w:t>сведения</w:t>
      </w:r>
      <w:r>
        <w:t xml:space="preserve"> </w:t>
      </w:r>
      <w:r>
        <w:t>ИС</w:t>
      </w:r>
      <w:r>
        <w:t xml:space="preserve"> </w:t>
      </w:r>
      <w:r>
        <w:t>потребителя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C3" w:rsidRDefault="00D31AC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>
    <w:nsid w:val="0036438D"/>
    <w:multiLevelType w:val="multilevel"/>
    <w:tmpl w:val="65B08F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">
    <w:nsid w:val="074D4308"/>
    <w:multiLevelType w:val="hybridMultilevel"/>
    <w:tmpl w:val="86D86CAE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3051"/>
    <w:multiLevelType w:val="hybridMultilevel"/>
    <w:tmpl w:val="8C7E62CC"/>
    <w:lvl w:ilvl="0" w:tplc="54800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61009"/>
    <w:multiLevelType w:val="hybridMultilevel"/>
    <w:tmpl w:val="AC32A528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E6DD0"/>
    <w:multiLevelType w:val="multilevel"/>
    <w:tmpl w:val="0BD0A448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6">
    <w:nsid w:val="129B0165"/>
    <w:multiLevelType w:val="hybridMultilevel"/>
    <w:tmpl w:val="655CE5D4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25FEA"/>
    <w:multiLevelType w:val="multilevel"/>
    <w:tmpl w:val="D3C0FD58"/>
    <w:styleLink w:val="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>
    <w:nsid w:val="1E851C98"/>
    <w:multiLevelType w:val="multilevel"/>
    <w:tmpl w:val="A602247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2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9">
    <w:nsid w:val="2415637C"/>
    <w:multiLevelType w:val="hybridMultilevel"/>
    <w:tmpl w:val="60DE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A17DA"/>
    <w:multiLevelType w:val="hybridMultilevel"/>
    <w:tmpl w:val="B0E489BA"/>
    <w:lvl w:ilvl="0" w:tplc="0448B2D8">
      <w:start w:val="1"/>
      <w:numFmt w:val="bullet"/>
      <w:pStyle w:val="a"/>
      <w:lvlText w:val="−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1" w:tplc="5EA8D63E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</w:rPr>
    </w:lvl>
    <w:lvl w:ilvl="2" w:tplc="AAAAB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069F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6CB41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B6289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209E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E0BA7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192A23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7B7D0F"/>
    <w:multiLevelType w:val="hybridMultilevel"/>
    <w:tmpl w:val="EF0C6974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82A94"/>
    <w:multiLevelType w:val="hybridMultilevel"/>
    <w:tmpl w:val="91A8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D104A"/>
    <w:multiLevelType w:val="hybridMultilevel"/>
    <w:tmpl w:val="3F6C7880"/>
    <w:lvl w:ilvl="0" w:tplc="54800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37B0F"/>
    <w:multiLevelType w:val="multilevel"/>
    <w:tmpl w:val="ABD228B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4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5">
    <w:nsid w:val="4785761D"/>
    <w:multiLevelType w:val="hybridMultilevel"/>
    <w:tmpl w:val="BA6C40D0"/>
    <w:lvl w:ilvl="0" w:tplc="F5684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2217E"/>
    <w:multiLevelType w:val="hybridMultilevel"/>
    <w:tmpl w:val="26CA99A4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226C5"/>
    <w:multiLevelType w:val="hybridMultilevel"/>
    <w:tmpl w:val="F5EC2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E27EF1"/>
    <w:multiLevelType w:val="hybridMultilevel"/>
    <w:tmpl w:val="62FCD8A2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F4E37"/>
    <w:multiLevelType w:val="multilevel"/>
    <w:tmpl w:val="7070D8F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3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0">
    <w:nsid w:val="700E0685"/>
    <w:multiLevelType w:val="multilevel"/>
    <w:tmpl w:val="B0DEA96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1">
    <w:nsid w:val="72557A38"/>
    <w:multiLevelType w:val="multilevel"/>
    <w:tmpl w:val="BE8A5EAC"/>
    <w:lvl w:ilvl="0">
      <w:start w:val="1"/>
      <w:numFmt w:val="decimal"/>
      <w:pStyle w:val="Head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Head2"/>
      <w:suff w:val="space"/>
      <w:lvlText w:val="%1.%2"/>
      <w:lvlJc w:val="left"/>
      <w:pPr>
        <w:ind w:left="0" w:firstLine="851"/>
      </w:pPr>
      <w:rPr>
        <w:rFonts w:hint="default"/>
        <w:b/>
        <w:i w:val="0"/>
      </w:rPr>
    </w:lvl>
    <w:lvl w:ilvl="2">
      <w:start w:val="1"/>
      <w:numFmt w:val="decimal"/>
      <w:pStyle w:val="Head3"/>
      <w:suff w:val="space"/>
      <w:lvlText w:val="%1.%2.%3"/>
      <w:lvlJc w:val="left"/>
      <w:pPr>
        <w:ind w:left="567" w:firstLine="851"/>
      </w:pPr>
      <w:rPr>
        <w:rFonts w:hint="default"/>
      </w:rPr>
    </w:lvl>
    <w:lvl w:ilvl="3">
      <w:start w:val="1"/>
      <w:numFmt w:val="decimal"/>
      <w:pStyle w:val="Head4"/>
      <w:suff w:val="space"/>
      <w:lvlText w:val="%1.%2.%3.%4"/>
      <w:lvlJc w:val="left"/>
      <w:pPr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pStyle w:val="Head6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0"/>
  </w:num>
  <w:num w:numId="5">
    <w:abstractNumId w:val="8"/>
  </w:num>
  <w:num w:numId="6">
    <w:abstractNumId w:val="19"/>
  </w:num>
  <w:num w:numId="7">
    <w:abstractNumId w:val="14"/>
  </w:num>
  <w:num w:numId="8">
    <w:abstractNumId w:val="21"/>
  </w:num>
  <w:num w:numId="9">
    <w:abstractNumId w:val="10"/>
  </w:num>
  <w:num w:numId="10">
    <w:abstractNumId w:val="16"/>
  </w:num>
  <w:num w:numId="11">
    <w:abstractNumId w:val="2"/>
  </w:num>
  <w:num w:numId="12">
    <w:abstractNumId w:val="18"/>
  </w:num>
  <w:num w:numId="13">
    <w:abstractNumId w:val="4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3"/>
  </w:num>
  <w:num w:numId="19">
    <w:abstractNumId w:val="17"/>
  </w:num>
  <w:num w:numId="20">
    <w:abstractNumId w:val="15"/>
  </w:num>
  <w:num w:numId="21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05CB"/>
    <w:rsid w:val="00000AB0"/>
    <w:rsid w:val="000023B9"/>
    <w:rsid w:val="0000244C"/>
    <w:rsid w:val="00005C48"/>
    <w:rsid w:val="00010005"/>
    <w:rsid w:val="000111F7"/>
    <w:rsid w:val="00011E94"/>
    <w:rsid w:val="00020012"/>
    <w:rsid w:val="00021E95"/>
    <w:rsid w:val="00033767"/>
    <w:rsid w:val="00033C70"/>
    <w:rsid w:val="00036C0A"/>
    <w:rsid w:val="00040EE4"/>
    <w:rsid w:val="000435A5"/>
    <w:rsid w:val="000532CE"/>
    <w:rsid w:val="00054ED2"/>
    <w:rsid w:val="000575D7"/>
    <w:rsid w:val="000603F9"/>
    <w:rsid w:val="00063E47"/>
    <w:rsid w:val="0006400D"/>
    <w:rsid w:val="00074BD6"/>
    <w:rsid w:val="00081164"/>
    <w:rsid w:val="00081E29"/>
    <w:rsid w:val="00085FD7"/>
    <w:rsid w:val="00090294"/>
    <w:rsid w:val="00090901"/>
    <w:rsid w:val="0009254C"/>
    <w:rsid w:val="00093524"/>
    <w:rsid w:val="0009679A"/>
    <w:rsid w:val="000A1B09"/>
    <w:rsid w:val="000A294C"/>
    <w:rsid w:val="000A5390"/>
    <w:rsid w:val="000A704A"/>
    <w:rsid w:val="000B423F"/>
    <w:rsid w:val="000B7DFC"/>
    <w:rsid w:val="000C08CC"/>
    <w:rsid w:val="000C1241"/>
    <w:rsid w:val="000C16FE"/>
    <w:rsid w:val="000C7696"/>
    <w:rsid w:val="000D48BF"/>
    <w:rsid w:val="000E03EF"/>
    <w:rsid w:val="000E2CDE"/>
    <w:rsid w:val="000F0EC2"/>
    <w:rsid w:val="000F2EA4"/>
    <w:rsid w:val="000F49DC"/>
    <w:rsid w:val="000F4C9D"/>
    <w:rsid w:val="000F6108"/>
    <w:rsid w:val="00100E98"/>
    <w:rsid w:val="00106AF2"/>
    <w:rsid w:val="00107B88"/>
    <w:rsid w:val="00113E21"/>
    <w:rsid w:val="00114E38"/>
    <w:rsid w:val="00117A1A"/>
    <w:rsid w:val="00122930"/>
    <w:rsid w:val="00133B70"/>
    <w:rsid w:val="0013446A"/>
    <w:rsid w:val="00141D14"/>
    <w:rsid w:val="0014373B"/>
    <w:rsid w:val="00144FD5"/>
    <w:rsid w:val="001534DC"/>
    <w:rsid w:val="00160B9B"/>
    <w:rsid w:val="001649C5"/>
    <w:rsid w:val="00166D18"/>
    <w:rsid w:val="00166E44"/>
    <w:rsid w:val="001700DB"/>
    <w:rsid w:val="00172B19"/>
    <w:rsid w:val="00180D8E"/>
    <w:rsid w:val="00181527"/>
    <w:rsid w:val="00183BA0"/>
    <w:rsid w:val="00184DA2"/>
    <w:rsid w:val="001851BA"/>
    <w:rsid w:val="001A1EC9"/>
    <w:rsid w:val="001A3418"/>
    <w:rsid w:val="001A3DFC"/>
    <w:rsid w:val="001A6100"/>
    <w:rsid w:val="001B202B"/>
    <w:rsid w:val="001B3B4D"/>
    <w:rsid w:val="001B4009"/>
    <w:rsid w:val="001B5719"/>
    <w:rsid w:val="001C1381"/>
    <w:rsid w:val="001C377C"/>
    <w:rsid w:val="001D11B5"/>
    <w:rsid w:val="001D2EB1"/>
    <w:rsid w:val="001D5A2C"/>
    <w:rsid w:val="001E44E5"/>
    <w:rsid w:val="001E690F"/>
    <w:rsid w:val="001F1280"/>
    <w:rsid w:val="001F1300"/>
    <w:rsid w:val="001F1DBB"/>
    <w:rsid w:val="00201FA0"/>
    <w:rsid w:val="00206CA0"/>
    <w:rsid w:val="00206F41"/>
    <w:rsid w:val="00210101"/>
    <w:rsid w:val="00215D8C"/>
    <w:rsid w:val="002211CD"/>
    <w:rsid w:val="00221762"/>
    <w:rsid w:val="00222758"/>
    <w:rsid w:val="0023090C"/>
    <w:rsid w:val="00231E69"/>
    <w:rsid w:val="00235972"/>
    <w:rsid w:val="00245217"/>
    <w:rsid w:val="002508B8"/>
    <w:rsid w:val="002636A5"/>
    <w:rsid w:val="00265616"/>
    <w:rsid w:val="002741A4"/>
    <w:rsid w:val="002752BA"/>
    <w:rsid w:val="00276233"/>
    <w:rsid w:val="00276D00"/>
    <w:rsid w:val="00276F46"/>
    <w:rsid w:val="002804AD"/>
    <w:rsid w:val="00287226"/>
    <w:rsid w:val="00291007"/>
    <w:rsid w:val="00292C2C"/>
    <w:rsid w:val="002A0ECE"/>
    <w:rsid w:val="002A0F33"/>
    <w:rsid w:val="002A1F1D"/>
    <w:rsid w:val="002A50C1"/>
    <w:rsid w:val="002D3E5A"/>
    <w:rsid w:val="002D7287"/>
    <w:rsid w:val="003042BE"/>
    <w:rsid w:val="0031009B"/>
    <w:rsid w:val="003113E1"/>
    <w:rsid w:val="00311C17"/>
    <w:rsid w:val="00311E96"/>
    <w:rsid w:val="00312371"/>
    <w:rsid w:val="003132D6"/>
    <w:rsid w:val="003206B9"/>
    <w:rsid w:val="0032097E"/>
    <w:rsid w:val="0032625E"/>
    <w:rsid w:val="003326FF"/>
    <w:rsid w:val="00334F89"/>
    <w:rsid w:val="00336992"/>
    <w:rsid w:val="00351D25"/>
    <w:rsid w:val="003538D2"/>
    <w:rsid w:val="00362E1C"/>
    <w:rsid w:val="00380E36"/>
    <w:rsid w:val="003818AB"/>
    <w:rsid w:val="0038286E"/>
    <w:rsid w:val="00382969"/>
    <w:rsid w:val="003845EC"/>
    <w:rsid w:val="0038787E"/>
    <w:rsid w:val="00387DC0"/>
    <w:rsid w:val="00392FBC"/>
    <w:rsid w:val="00394B08"/>
    <w:rsid w:val="00397CD0"/>
    <w:rsid w:val="003A0B6B"/>
    <w:rsid w:val="003A0C03"/>
    <w:rsid w:val="003B3CE8"/>
    <w:rsid w:val="003B42B4"/>
    <w:rsid w:val="003B43F8"/>
    <w:rsid w:val="003B497C"/>
    <w:rsid w:val="003B7D2D"/>
    <w:rsid w:val="003C58E2"/>
    <w:rsid w:val="003C5FA1"/>
    <w:rsid w:val="003D6C3B"/>
    <w:rsid w:val="003E0DD4"/>
    <w:rsid w:val="003E2BC5"/>
    <w:rsid w:val="003E2C5C"/>
    <w:rsid w:val="003E3364"/>
    <w:rsid w:val="003E341A"/>
    <w:rsid w:val="003F0F29"/>
    <w:rsid w:val="003F14E0"/>
    <w:rsid w:val="003F17A0"/>
    <w:rsid w:val="003F2855"/>
    <w:rsid w:val="00400C05"/>
    <w:rsid w:val="0040163C"/>
    <w:rsid w:val="00401C0D"/>
    <w:rsid w:val="004022C7"/>
    <w:rsid w:val="004037D7"/>
    <w:rsid w:val="0040534C"/>
    <w:rsid w:val="004057B7"/>
    <w:rsid w:val="00410CEA"/>
    <w:rsid w:val="00411C56"/>
    <w:rsid w:val="00413834"/>
    <w:rsid w:val="00414981"/>
    <w:rsid w:val="004163A6"/>
    <w:rsid w:val="00431F18"/>
    <w:rsid w:val="0043227C"/>
    <w:rsid w:val="00443F3E"/>
    <w:rsid w:val="00444E1F"/>
    <w:rsid w:val="00447CF1"/>
    <w:rsid w:val="00447DFB"/>
    <w:rsid w:val="00450843"/>
    <w:rsid w:val="00452F66"/>
    <w:rsid w:val="00456BB8"/>
    <w:rsid w:val="0045796C"/>
    <w:rsid w:val="00466008"/>
    <w:rsid w:val="00470C71"/>
    <w:rsid w:val="004747F9"/>
    <w:rsid w:val="00482F43"/>
    <w:rsid w:val="00486067"/>
    <w:rsid w:val="00491BF9"/>
    <w:rsid w:val="004931A7"/>
    <w:rsid w:val="00495979"/>
    <w:rsid w:val="004A04ED"/>
    <w:rsid w:val="004A0B1A"/>
    <w:rsid w:val="004B005A"/>
    <w:rsid w:val="004B0A6E"/>
    <w:rsid w:val="004B2BD5"/>
    <w:rsid w:val="004C2491"/>
    <w:rsid w:val="004C3114"/>
    <w:rsid w:val="004F088C"/>
    <w:rsid w:val="004F7526"/>
    <w:rsid w:val="00501302"/>
    <w:rsid w:val="00505804"/>
    <w:rsid w:val="005066DD"/>
    <w:rsid w:val="00507BFD"/>
    <w:rsid w:val="00510EBB"/>
    <w:rsid w:val="005122B2"/>
    <w:rsid w:val="00513871"/>
    <w:rsid w:val="00514AF7"/>
    <w:rsid w:val="005171F3"/>
    <w:rsid w:val="0052252F"/>
    <w:rsid w:val="005239BE"/>
    <w:rsid w:val="00524AED"/>
    <w:rsid w:val="0052524A"/>
    <w:rsid w:val="005273F5"/>
    <w:rsid w:val="0053338F"/>
    <w:rsid w:val="00533E3B"/>
    <w:rsid w:val="00544315"/>
    <w:rsid w:val="005451A6"/>
    <w:rsid w:val="00551A7B"/>
    <w:rsid w:val="00551FB3"/>
    <w:rsid w:val="0055429D"/>
    <w:rsid w:val="00560E3F"/>
    <w:rsid w:val="00566839"/>
    <w:rsid w:val="00573A2E"/>
    <w:rsid w:val="005742FC"/>
    <w:rsid w:val="00577D41"/>
    <w:rsid w:val="00595BDC"/>
    <w:rsid w:val="005A3F03"/>
    <w:rsid w:val="005B36DA"/>
    <w:rsid w:val="005B61CC"/>
    <w:rsid w:val="005E2995"/>
    <w:rsid w:val="005E455E"/>
    <w:rsid w:val="005E5074"/>
    <w:rsid w:val="005E5812"/>
    <w:rsid w:val="005E7965"/>
    <w:rsid w:val="005F29A6"/>
    <w:rsid w:val="005F4FCC"/>
    <w:rsid w:val="00600938"/>
    <w:rsid w:val="00607EBD"/>
    <w:rsid w:val="00615AFB"/>
    <w:rsid w:val="00625158"/>
    <w:rsid w:val="00627866"/>
    <w:rsid w:val="006316B6"/>
    <w:rsid w:val="006332EB"/>
    <w:rsid w:val="00636035"/>
    <w:rsid w:val="00650B7C"/>
    <w:rsid w:val="00652083"/>
    <w:rsid w:val="00654EEB"/>
    <w:rsid w:val="006569D5"/>
    <w:rsid w:val="00664673"/>
    <w:rsid w:val="006703F0"/>
    <w:rsid w:val="00670936"/>
    <w:rsid w:val="0067165C"/>
    <w:rsid w:val="0067624B"/>
    <w:rsid w:val="006800B3"/>
    <w:rsid w:val="00682946"/>
    <w:rsid w:val="0068303C"/>
    <w:rsid w:val="00683203"/>
    <w:rsid w:val="006836FF"/>
    <w:rsid w:val="00684DF7"/>
    <w:rsid w:val="006873A9"/>
    <w:rsid w:val="006A29F1"/>
    <w:rsid w:val="006A2B85"/>
    <w:rsid w:val="006A500F"/>
    <w:rsid w:val="006A7B1F"/>
    <w:rsid w:val="006B40C8"/>
    <w:rsid w:val="006C099B"/>
    <w:rsid w:val="006E3071"/>
    <w:rsid w:val="006E5363"/>
    <w:rsid w:val="006E7696"/>
    <w:rsid w:val="006F0842"/>
    <w:rsid w:val="006F132F"/>
    <w:rsid w:val="006F3283"/>
    <w:rsid w:val="0070024E"/>
    <w:rsid w:val="00700C1C"/>
    <w:rsid w:val="00703042"/>
    <w:rsid w:val="0070659A"/>
    <w:rsid w:val="00711BCB"/>
    <w:rsid w:val="00713040"/>
    <w:rsid w:val="00713120"/>
    <w:rsid w:val="007137A4"/>
    <w:rsid w:val="00715684"/>
    <w:rsid w:val="00716840"/>
    <w:rsid w:val="007177F7"/>
    <w:rsid w:val="0072107B"/>
    <w:rsid w:val="00721E46"/>
    <w:rsid w:val="00741E31"/>
    <w:rsid w:val="00750C3C"/>
    <w:rsid w:val="00751A22"/>
    <w:rsid w:val="007528E6"/>
    <w:rsid w:val="007562D8"/>
    <w:rsid w:val="00757405"/>
    <w:rsid w:val="00760B6E"/>
    <w:rsid w:val="00771A8B"/>
    <w:rsid w:val="007725B8"/>
    <w:rsid w:val="00774334"/>
    <w:rsid w:val="00782F90"/>
    <w:rsid w:val="007876AE"/>
    <w:rsid w:val="00791B31"/>
    <w:rsid w:val="007934BE"/>
    <w:rsid w:val="007937F1"/>
    <w:rsid w:val="0079398D"/>
    <w:rsid w:val="00797E74"/>
    <w:rsid w:val="007A4F18"/>
    <w:rsid w:val="007A70A2"/>
    <w:rsid w:val="007B1F2C"/>
    <w:rsid w:val="007B2CF3"/>
    <w:rsid w:val="007B5F24"/>
    <w:rsid w:val="007B7931"/>
    <w:rsid w:val="007B7C08"/>
    <w:rsid w:val="007C424A"/>
    <w:rsid w:val="007D70B6"/>
    <w:rsid w:val="007E24E8"/>
    <w:rsid w:val="007E4977"/>
    <w:rsid w:val="007E6287"/>
    <w:rsid w:val="007F223D"/>
    <w:rsid w:val="007F3F17"/>
    <w:rsid w:val="007F42DC"/>
    <w:rsid w:val="007F5ECC"/>
    <w:rsid w:val="00802FA8"/>
    <w:rsid w:val="008073D4"/>
    <w:rsid w:val="00813BE6"/>
    <w:rsid w:val="00821BAC"/>
    <w:rsid w:val="00821EED"/>
    <w:rsid w:val="00834685"/>
    <w:rsid w:val="00834C56"/>
    <w:rsid w:val="00836C07"/>
    <w:rsid w:val="008420D5"/>
    <w:rsid w:val="00847128"/>
    <w:rsid w:val="00850934"/>
    <w:rsid w:val="0085615E"/>
    <w:rsid w:val="00862E6F"/>
    <w:rsid w:val="00864D68"/>
    <w:rsid w:val="00866622"/>
    <w:rsid w:val="008767B7"/>
    <w:rsid w:val="00877871"/>
    <w:rsid w:val="008853A9"/>
    <w:rsid w:val="00886068"/>
    <w:rsid w:val="008873C9"/>
    <w:rsid w:val="00892EBE"/>
    <w:rsid w:val="008B4B3F"/>
    <w:rsid w:val="008C071C"/>
    <w:rsid w:val="008D0C1E"/>
    <w:rsid w:val="008D1EDA"/>
    <w:rsid w:val="008D5A50"/>
    <w:rsid w:val="008D6E8E"/>
    <w:rsid w:val="008E2E40"/>
    <w:rsid w:val="008E462C"/>
    <w:rsid w:val="008E49FE"/>
    <w:rsid w:val="008E66CD"/>
    <w:rsid w:val="008E721D"/>
    <w:rsid w:val="009004FE"/>
    <w:rsid w:val="00901E27"/>
    <w:rsid w:val="00912640"/>
    <w:rsid w:val="00914A3D"/>
    <w:rsid w:val="009172FE"/>
    <w:rsid w:val="009208CE"/>
    <w:rsid w:val="009224AB"/>
    <w:rsid w:val="0092797B"/>
    <w:rsid w:val="00935C4B"/>
    <w:rsid w:val="00935C72"/>
    <w:rsid w:val="00941542"/>
    <w:rsid w:val="009473DB"/>
    <w:rsid w:val="009512C5"/>
    <w:rsid w:val="0095199F"/>
    <w:rsid w:val="00952B9A"/>
    <w:rsid w:val="0096243A"/>
    <w:rsid w:val="009674F3"/>
    <w:rsid w:val="009716E8"/>
    <w:rsid w:val="009724E0"/>
    <w:rsid w:val="00972CAC"/>
    <w:rsid w:val="0097409B"/>
    <w:rsid w:val="0098219B"/>
    <w:rsid w:val="00986241"/>
    <w:rsid w:val="009873DB"/>
    <w:rsid w:val="00991571"/>
    <w:rsid w:val="00993088"/>
    <w:rsid w:val="009955EA"/>
    <w:rsid w:val="00997126"/>
    <w:rsid w:val="0099748E"/>
    <w:rsid w:val="009A7DCE"/>
    <w:rsid w:val="009B3B0F"/>
    <w:rsid w:val="009C1C6F"/>
    <w:rsid w:val="009C4F26"/>
    <w:rsid w:val="009C6F7D"/>
    <w:rsid w:val="009D0E85"/>
    <w:rsid w:val="009D272D"/>
    <w:rsid w:val="009D5273"/>
    <w:rsid w:val="009D7121"/>
    <w:rsid w:val="009D7AB4"/>
    <w:rsid w:val="009E106C"/>
    <w:rsid w:val="009E31B0"/>
    <w:rsid w:val="009E3568"/>
    <w:rsid w:val="009E6D26"/>
    <w:rsid w:val="009F3F62"/>
    <w:rsid w:val="009F6442"/>
    <w:rsid w:val="00A031D7"/>
    <w:rsid w:val="00A07649"/>
    <w:rsid w:val="00A11F9A"/>
    <w:rsid w:val="00A133EB"/>
    <w:rsid w:val="00A166E3"/>
    <w:rsid w:val="00A223E8"/>
    <w:rsid w:val="00A32356"/>
    <w:rsid w:val="00A37974"/>
    <w:rsid w:val="00A423A0"/>
    <w:rsid w:val="00A46791"/>
    <w:rsid w:val="00A4796A"/>
    <w:rsid w:val="00A505CB"/>
    <w:rsid w:val="00A52821"/>
    <w:rsid w:val="00A56DD5"/>
    <w:rsid w:val="00A57F81"/>
    <w:rsid w:val="00A61050"/>
    <w:rsid w:val="00A67000"/>
    <w:rsid w:val="00A70EA5"/>
    <w:rsid w:val="00A744E1"/>
    <w:rsid w:val="00A74B38"/>
    <w:rsid w:val="00A84A61"/>
    <w:rsid w:val="00A903DE"/>
    <w:rsid w:val="00A92961"/>
    <w:rsid w:val="00A93DF5"/>
    <w:rsid w:val="00A968B1"/>
    <w:rsid w:val="00AA226E"/>
    <w:rsid w:val="00AA3C5D"/>
    <w:rsid w:val="00AA4882"/>
    <w:rsid w:val="00AA6103"/>
    <w:rsid w:val="00AB0E64"/>
    <w:rsid w:val="00AB3F1B"/>
    <w:rsid w:val="00AB48C5"/>
    <w:rsid w:val="00AB49AF"/>
    <w:rsid w:val="00AB6E9D"/>
    <w:rsid w:val="00AB7CC2"/>
    <w:rsid w:val="00AC167A"/>
    <w:rsid w:val="00AD6444"/>
    <w:rsid w:val="00AD698A"/>
    <w:rsid w:val="00AE33FA"/>
    <w:rsid w:val="00AE55D2"/>
    <w:rsid w:val="00AF1D41"/>
    <w:rsid w:val="00AF2F69"/>
    <w:rsid w:val="00B04B53"/>
    <w:rsid w:val="00B04C1F"/>
    <w:rsid w:val="00B05978"/>
    <w:rsid w:val="00B07895"/>
    <w:rsid w:val="00B10EBA"/>
    <w:rsid w:val="00B11754"/>
    <w:rsid w:val="00B135ED"/>
    <w:rsid w:val="00B13BE8"/>
    <w:rsid w:val="00B20080"/>
    <w:rsid w:val="00B201E4"/>
    <w:rsid w:val="00B33106"/>
    <w:rsid w:val="00B340C5"/>
    <w:rsid w:val="00B4034F"/>
    <w:rsid w:val="00B47466"/>
    <w:rsid w:val="00B505E7"/>
    <w:rsid w:val="00B533AA"/>
    <w:rsid w:val="00B55A31"/>
    <w:rsid w:val="00B5657F"/>
    <w:rsid w:val="00B57791"/>
    <w:rsid w:val="00B57D01"/>
    <w:rsid w:val="00B61289"/>
    <w:rsid w:val="00B63D69"/>
    <w:rsid w:val="00B661A9"/>
    <w:rsid w:val="00B71370"/>
    <w:rsid w:val="00B72E91"/>
    <w:rsid w:val="00B74240"/>
    <w:rsid w:val="00B752C7"/>
    <w:rsid w:val="00B80E08"/>
    <w:rsid w:val="00B9078B"/>
    <w:rsid w:val="00B946FB"/>
    <w:rsid w:val="00B95E88"/>
    <w:rsid w:val="00B96585"/>
    <w:rsid w:val="00BA1757"/>
    <w:rsid w:val="00BA2A37"/>
    <w:rsid w:val="00BB13DD"/>
    <w:rsid w:val="00BB1A17"/>
    <w:rsid w:val="00BB5AFC"/>
    <w:rsid w:val="00BC45C7"/>
    <w:rsid w:val="00BD17D6"/>
    <w:rsid w:val="00BD6B15"/>
    <w:rsid w:val="00BE2024"/>
    <w:rsid w:val="00BE26B6"/>
    <w:rsid w:val="00BE6961"/>
    <w:rsid w:val="00BF4094"/>
    <w:rsid w:val="00BF471F"/>
    <w:rsid w:val="00C04CB9"/>
    <w:rsid w:val="00C101F8"/>
    <w:rsid w:val="00C11C3B"/>
    <w:rsid w:val="00C25C2F"/>
    <w:rsid w:val="00C278F2"/>
    <w:rsid w:val="00C34EF4"/>
    <w:rsid w:val="00C354A3"/>
    <w:rsid w:val="00C3667C"/>
    <w:rsid w:val="00C4098F"/>
    <w:rsid w:val="00C448C6"/>
    <w:rsid w:val="00C51D38"/>
    <w:rsid w:val="00C52E10"/>
    <w:rsid w:val="00C71B10"/>
    <w:rsid w:val="00C76C02"/>
    <w:rsid w:val="00C823ED"/>
    <w:rsid w:val="00C82FAA"/>
    <w:rsid w:val="00C8337A"/>
    <w:rsid w:val="00C83CF3"/>
    <w:rsid w:val="00C8650A"/>
    <w:rsid w:val="00C90C9F"/>
    <w:rsid w:val="00C957F6"/>
    <w:rsid w:val="00C97D15"/>
    <w:rsid w:val="00CA0D92"/>
    <w:rsid w:val="00CA19A9"/>
    <w:rsid w:val="00CA623F"/>
    <w:rsid w:val="00CA6968"/>
    <w:rsid w:val="00CA6BF8"/>
    <w:rsid w:val="00CC2621"/>
    <w:rsid w:val="00CC7156"/>
    <w:rsid w:val="00CC7AB5"/>
    <w:rsid w:val="00CD7A8B"/>
    <w:rsid w:val="00CE3159"/>
    <w:rsid w:val="00CE3454"/>
    <w:rsid w:val="00CE3804"/>
    <w:rsid w:val="00CF3F35"/>
    <w:rsid w:val="00D05E85"/>
    <w:rsid w:val="00D10687"/>
    <w:rsid w:val="00D1317F"/>
    <w:rsid w:val="00D24E73"/>
    <w:rsid w:val="00D259E4"/>
    <w:rsid w:val="00D26C3A"/>
    <w:rsid w:val="00D27492"/>
    <w:rsid w:val="00D27CA5"/>
    <w:rsid w:val="00D31AC3"/>
    <w:rsid w:val="00D34D04"/>
    <w:rsid w:val="00D373B3"/>
    <w:rsid w:val="00D44BD3"/>
    <w:rsid w:val="00D4760E"/>
    <w:rsid w:val="00D50B2D"/>
    <w:rsid w:val="00D51288"/>
    <w:rsid w:val="00D5467C"/>
    <w:rsid w:val="00D57742"/>
    <w:rsid w:val="00D60BF7"/>
    <w:rsid w:val="00D62767"/>
    <w:rsid w:val="00D64FD6"/>
    <w:rsid w:val="00D71126"/>
    <w:rsid w:val="00D76187"/>
    <w:rsid w:val="00D9029E"/>
    <w:rsid w:val="00D90B53"/>
    <w:rsid w:val="00D93D65"/>
    <w:rsid w:val="00D949E3"/>
    <w:rsid w:val="00DA00B1"/>
    <w:rsid w:val="00DA1B92"/>
    <w:rsid w:val="00DA482B"/>
    <w:rsid w:val="00DA6CF6"/>
    <w:rsid w:val="00DA70CE"/>
    <w:rsid w:val="00DA72E3"/>
    <w:rsid w:val="00DB0D39"/>
    <w:rsid w:val="00DB2C6B"/>
    <w:rsid w:val="00DB32D7"/>
    <w:rsid w:val="00DD03FD"/>
    <w:rsid w:val="00DD1FE6"/>
    <w:rsid w:val="00DD3B97"/>
    <w:rsid w:val="00DD4366"/>
    <w:rsid w:val="00DD4631"/>
    <w:rsid w:val="00DE2B3B"/>
    <w:rsid w:val="00DE60FB"/>
    <w:rsid w:val="00DE62EA"/>
    <w:rsid w:val="00DE7841"/>
    <w:rsid w:val="00DF4028"/>
    <w:rsid w:val="00DF5140"/>
    <w:rsid w:val="00DF7637"/>
    <w:rsid w:val="00DF7ECF"/>
    <w:rsid w:val="00E017EE"/>
    <w:rsid w:val="00E02C70"/>
    <w:rsid w:val="00E052A5"/>
    <w:rsid w:val="00E12458"/>
    <w:rsid w:val="00E16218"/>
    <w:rsid w:val="00E16896"/>
    <w:rsid w:val="00E25725"/>
    <w:rsid w:val="00E331D2"/>
    <w:rsid w:val="00E33C42"/>
    <w:rsid w:val="00E36895"/>
    <w:rsid w:val="00E378BF"/>
    <w:rsid w:val="00E478BD"/>
    <w:rsid w:val="00E50893"/>
    <w:rsid w:val="00E54832"/>
    <w:rsid w:val="00E66969"/>
    <w:rsid w:val="00E7019F"/>
    <w:rsid w:val="00E709C7"/>
    <w:rsid w:val="00E72A53"/>
    <w:rsid w:val="00E72DEA"/>
    <w:rsid w:val="00E76922"/>
    <w:rsid w:val="00E7705B"/>
    <w:rsid w:val="00E80B3F"/>
    <w:rsid w:val="00E838FB"/>
    <w:rsid w:val="00E95C8B"/>
    <w:rsid w:val="00E972B2"/>
    <w:rsid w:val="00EA0B46"/>
    <w:rsid w:val="00EA35EB"/>
    <w:rsid w:val="00EB302B"/>
    <w:rsid w:val="00ED6860"/>
    <w:rsid w:val="00EE08BC"/>
    <w:rsid w:val="00EF1C43"/>
    <w:rsid w:val="00EF4E4E"/>
    <w:rsid w:val="00EF6D4B"/>
    <w:rsid w:val="00F007F7"/>
    <w:rsid w:val="00F03749"/>
    <w:rsid w:val="00F03819"/>
    <w:rsid w:val="00F03C4C"/>
    <w:rsid w:val="00F21BB2"/>
    <w:rsid w:val="00F2213F"/>
    <w:rsid w:val="00F22431"/>
    <w:rsid w:val="00F30574"/>
    <w:rsid w:val="00F338F3"/>
    <w:rsid w:val="00F379F4"/>
    <w:rsid w:val="00F37A6E"/>
    <w:rsid w:val="00F40841"/>
    <w:rsid w:val="00F41493"/>
    <w:rsid w:val="00F417D9"/>
    <w:rsid w:val="00F42DF5"/>
    <w:rsid w:val="00F46A69"/>
    <w:rsid w:val="00F56ABC"/>
    <w:rsid w:val="00F57F71"/>
    <w:rsid w:val="00F60D96"/>
    <w:rsid w:val="00F615B8"/>
    <w:rsid w:val="00F6161C"/>
    <w:rsid w:val="00F629E6"/>
    <w:rsid w:val="00F654CE"/>
    <w:rsid w:val="00F6598A"/>
    <w:rsid w:val="00F720FE"/>
    <w:rsid w:val="00F74393"/>
    <w:rsid w:val="00F76F96"/>
    <w:rsid w:val="00F80ACA"/>
    <w:rsid w:val="00F92835"/>
    <w:rsid w:val="00F93DCD"/>
    <w:rsid w:val="00F949E7"/>
    <w:rsid w:val="00F9601B"/>
    <w:rsid w:val="00FA2F1C"/>
    <w:rsid w:val="00FA309D"/>
    <w:rsid w:val="00FA3905"/>
    <w:rsid w:val="00FA7239"/>
    <w:rsid w:val="00FB09F0"/>
    <w:rsid w:val="00FB229B"/>
    <w:rsid w:val="00FB6024"/>
    <w:rsid w:val="00FC1BB0"/>
    <w:rsid w:val="00FC209B"/>
    <w:rsid w:val="00FC266A"/>
    <w:rsid w:val="00FC5C5F"/>
    <w:rsid w:val="00FD1ED2"/>
    <w:rsid w:val="00FD30B3"/>
    <w:rsid w:val="00FD702A"/>
    <w:rsid w:val="00FE1CDE"/>
    <w:rsid w:val="00FE2364"/>
    <w:rsid w:val="00FE6D72"/>
    <w:rsid w:val="00FF425C"/>
    <w:rsid w:val="00FF5066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65616"/>
    <w:rPr>
      <w:rFonts w:ascii="Arial Unicode MS" w:cs="Arial Unicode MS"/>
      <w:color w:val="000000"/>
      <w:sz w:val="24"/>
      <w:szCs w:val="24"/>
      <w:u w:color="000000"/>
    </w:rPr>
  </w:style>
  <w:style w:type="paragraph" w:styleId="1">
    <w:name w:val="heading 1"/>
    <w:basedOn w:val="a0"/>
    <w:next w:val="a0"/>
    <w:link w:val="10"/>
    <w:uiPriority w:val="9"/>
    <w:qFormat/>
    <w:rsid w:val="009624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C51D38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before="160" w:after="160" w:line="360" w:lineRule="atLeast"/>
      <w:jc w:val="both"/>
      <w:textAlignment w:val="baseline"/>
      <w:outlineLvl w:val="1"/>
    </w:pPr>
    <w:rPr>
      <w:rFonts w:ascii="Times New Roman" w:eastAsia="Times New Roman" w:cs="Times New Roman"/>
      <w:b/>
      <w:bCs/>
      <w:iCs/>
      <w:color w:val="auto"/>
      <w:sz w:val="32"/>
      <w:szCs w:val="28"/>
      <w:bdr w:val="none" w:sz="0" w:space="0" w:color="auto"/>
      <w:lang/>
    </w:rPr>
  </w:style>
  <w:style w:type="paragraph" w:styleId="3">
    <w:name w:val="heading 3"/>
    <w:basedOn w:val="a0"/>
    <w:next w:val="a0"/>
    <w:link w:val="30"/>
    <w:uiPriority w:val="9"/>
    <w:qFormat/>
    <w:rsid w:val="00C51D38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before="120" w:after="120" w:line="360" w:lineRule="atLeast"/>
      <w:jc w:val="both"/>
      <w:textAlignment w:val="baseline"/>
      <w:outlineLvl w:val="2"/>
    </w:pPr>
    <w:rPr>
      <w:rFonts w:ascii="Times New Roman" w:eastAsia="Times New Roman" w:cs="Times New Roman"/>
      <w:b/>
      <w:bCs/>
      <w:color w:val="auto"/>
      <w:sz w:val="28"/>
      <w:szCs w:val="26"/>
      <w:bdr w:val="none" w:sz="0" w:space="0" w:color="auto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0B7DFC"/>
    <w:rPr>
      <w:u w:val="single"/>
    </w:rPr>
  </w:style>
  <w:style w:type="table" w:customStyle="1" w:styleId="TableNormal">
    <w:name w:val="Table Normal"/>
    <w:rsid w:val="000B7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0B7DFC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footer"/>
    <w:rsid w:val="000B7DFC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7">
    <w:name w:val="_Титул_Организация"/>
    <w:rsid w:val="000B7DFC"/>
    <w:pPr>
      <w:ind w:left="284" w:firstLine="567"/>
      <w:jc w:val="center"/>
    </w:pPr>
    <w:rPr>
      <w:rFonts w:hAnsi="Arial Unicode MS" w:cs="Arial Unicode MS"/>
      <w:color w:val="A6A6A6"/>
      <w:sz w:val="32"/>
      <w:szCs w:val="32"/>
      <w:u w:color="A6A6A6"/>
    </w:rPr>
  </w:style>
  <w:style w:type="paragraph" w:customStyle="1" w:styleId="a8">
    <w:name w:val="_Титул_Название сервиса"/>
    <w:rsid w:val="000B7DFC"/>
    <w:pPr>
      <w:spacing w:before="240"/>
      <w:ind w:left="284" w:firstLine="567"/>
      <w:jc w:val="center"/>
    </w:pPr>
    <w:rPr>
      <w:rFonts w:eastAsia="Times New Roman"/>
      <w:b/>
      <w:bCs/>
      <w:color w:val="A6A6A6"/>
      <w:sz w:val="36"/>
      <w:szCs w:val="36"/>
      <w:u w:color="A6A6A6"/>
    </w:rPr>
  </w:style>
  <w:style w:type="paragraph" w:customStyle="1" w:styleId="a9">
    <w:name w:val="_Титул_Название документа"/>
    <w:rsid w:val="000B7DFC"/>
    <w:pPr>
      <w:spacing w:before="1500"/>
      <w:ind w:left="851"/>
      <w:jc w:val="center"/>
    </w:pPr>
    <w:rPr>
      <w:rFonts w:ascii="Arial Unicode MS" w:cs="Arial Unicode MS"/>
      <w:b/>
      <w:bCs/>
      <w:caps/>
      <w:color w:val="000000"/>
      <w:sz w:val="32"/>
      <w:szCs w:val="32"/>
      <w:u w:color="000000"/>
    </w:rPr>
  </w:style>
  <w:style w:type="paragraph" w:customStyle="1" w:styleId="aa">
    <w:name w:val="_Титул_НЮГК"/>
    <w:rsid w:val="000B7DFC"/>
    <w:pPr>
      <w:widowControl w:val="0"/>
      <w:spacing w:before="200" w:line="360" w:lineRule="atLeast"/>
      <w:jc w:val="center"/>
    </w:pPr>
    <w:rPr>
      <w:rFonts w:eastAsia="Times New Roman"/>
      <w:color w:val="000000"/>
      <w:sz w:val="28"/>
      <w:szCs w:val="28"/>
      <w:u w:color="000000"/>
    </w:rPr>
  </w:style>
  <w:style w:type="paragraph" w:customStyle="1" w:styleId="ab">
    <w:name w:val="_Титул_Дата"/>
    <w:rsid w:val="000B7DFC"/>
    <w:pPr>
      <w:spacing w:before="200"/>
      <w:ind w:left="284" w:firstLine="567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paragraph" w:customStyle="1" w:styleId="ac">
    <w:name w:val="_Заголовок без нумерации Не в оглавлении"/>
    <w:rsid w:val="000B7DFC"/>
    <w:pPr>
      <w:widowControl w:val="0"/>
      <w:spacing w:after="240" w:line="360" w:lineRule="atLeast"/>
      <w:jc w:val="both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pacing w:val="20"/>
      <w:sz w:val="28"/>
      <w:szCs w:val="28"/>
      <w:u w:color="000000"/>
    </w:rPr>
  </w:style>
  <w:style w:type="paragraph" w:styleId="11">
    <w:name w:val="toc 1"/>
    <w:uiPriority w:val="39"/>
    <w:rsid w:val="000B7DFC"/>
    <w:pPr>
      <w:widowControl w:val="0"/>
      <w:tabs>
        <w:tab w:val="left" w:pos="480"/>
        <w:tab w:val="right" w:leader="dot" w:pos="9433"/>
      </w:tabs>
      <w:spacing w:line="360" w:lineRule="atLeast"/>
      <w:jc w:val="both"/>
    </w:pPr>
    <w:rPr>
      <w:rFonts w:eastAsia="Times New Roman"/>
      <w:caps/>
      <w:color w:val="000000"/>
      <w:sz w:val="24"/>
      <w:szCs w:val="24"/>
      <w:u w:color="000000"/>
    </w:rPr>
  </w:style>
  <w:style w:type="paragraph" w:customStyle="1" w:styleId="12">
    <w:name w:val="_Заголовок 1"/>
    <w:qFormat/>
    <w:rsid w:val="000B7DFC"/>
    <w:pPr>
      <w:keepNext/>
      <w:keepLines/>
      <w:tabs>
        <w:tab w:val="left" w:pos="360"/>
      </w:tabs>
      <w:spacing w:before="200" w:after="200"/>
      <w:ind w:left="1021" w:hanging="170"/>
      <w:outlineLvl w:val="0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kern w:val="32"/>
      <w:sz w:val="36"/>
      <w:szCs w:val="36"/>
      <w:u w:color="000000"/>
    </w:rPr>
  </w:style>
  <w:style w:type="paragraph" w:styleId="22">
    <w:name w:val="toc 2"/>
    <w:uiPriority w:val="39"/>
    <w:rsid w:val="000B7DFC"/>
    <w:pPr>
      <w:widowControl w:val="0"/>
      <w:tabs>
        <w:tab w:val="left" w:pos="880"/>
        <w:tab w:val="right" w:leader="dot" w:pos="9433"/>
      </w:tabs>
      <w:spacing w:line="360" w:lineRule="atLeast"/>
      <w:ind w:left="2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23">
    <w:name w:val="_Заголовок 2"/>
    <w:link w:val="24"/>
    <w:qFormat/>
    <w:rsid w:val="000B7DFC"/>
    <w:pPr>
      <w:keepNext/>
      <w:widowControl w:val="0"/>
      <w:spacing w:before="160" w:after="160" w:line="360" w:lineRule="atLeast"/>
      <w:jc w:val="both"/>
      <w:outlineLvl w:val="1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31">
    <w:name w:val="toc 3"/>
    <w:uiPriority w:val="39"/>
    <w:rsid w:val="000B7DFC"/>
    <w:pPr>
      <w:widowControl w:val="0"/>
      <w:tabs>
        <w:tab w:val="left" w:pos="1100"/>
        <w:tab w:val="right" w:leader="dot" w:pos="9433"/>
      </w:tabs>
      <w:spacing w:line="360" w:lineRule="atLeast"/>
      <w:ind w:left="48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32">
    <w:name w:val="_Заголовок 3"/>
    <w:rsid w:val="000B7DFC"/>
    <w:pPr>
      <w:keepNext/>
      <w:widowControl w:val="0"/>
      <w:spacing w:before="120" w:after="120" w:line="360" w:lineRule="atLeast"/>
      <w:jc w:val="both"/>
      <w:outlineLvl w:val="2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List0">
    <w:name w:val="List 0"/>
    <w:basedOn w:val="33"/>
    <w:rsid w:val="000B7DFC"/>
    <w:pPr>
      <w:numPr>
        <w:numId w:val="1"/>
      </w:numPr>
    </w:pPr>
  </w:style>
  <w:style w:type="numbering" w:customStyle="1" w:styleId="33">
    <w:name w:val="Импортированный стиль 3"/>
    <w:rsid w:val="000B7DFC"/>
  </w:style>
  <w:style w:type="numbering" w:customStyle="1" w:styleId="List1">
    <w:name w:val="List 1"/>
    <w:basedOn w:val="33"/>
    <w:rsid w:val="000B7DFC"/>
    <w:pPr>
      <w:numPr>
        <w:numId w:val="4"/>
      </w:numPr>
    </w:pPr>
  </w:style>
  <w:style w:type="numbering" w:customStyle="1" w:styleId="21">
    <w:name w:val="Список 21"/>
    <w:basedOn w:val="5"/>
    <w:rsid w:val="000B7DFC"/>
    <w:pPr>
      <w:numPr>
        <w:numId w:val="3"/>
      </w:numPr>
    </w:pPr>
  </w:style>
  <w:style w:type="numbering" w:customStyle="1" w:styleId="5">
    <w:name w:val="Импортированный стиль 5"/>
    <w:rsid w:val="000B7DFC"/>
  </w:style>
  <w:style w:type="paragraph" w:customStyle="1" w:styleId="ad">
    <w:name w:val="_Заголовок таблицы"/>
    <w:rsid w:val="000B7DFC"/>
    <w:pPr>
      <w:keepNext/>
      <w:spacing w:before="120" w:after="120"/>
      <w:jc w:val="center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paragraph" w:customStyle="1" w:styleId="ae">
    <w:name w:val="_Основной с красной строки"/>
    <w:link w:val="af"/>
    <w:qFormat/>
    <w:rsid w:val="000B7DFC"/>
    <w:pPr>
      <w:spacing w:line="360" w:lineRule="exact"/>
      <w:ind w:firstLine="709"/>
      <w:jc w:val="both"/>
    </w:pPr>
    <w:rPr>
      <w:rFonts w:eastAsia="Times New Roman"/>
      <w:color w:val="000000"/>
      <w:sz w:val="24"/>
      <w:szCs w:val="24"/>
      <w:u w:color="000000"/>
    </w:rPr>
  </w:style>
  <w:style w:type="character" w:styleId="af0">
    <w:name w:val="page number"/>
    <w:rsid w:val="000B7DFC"/>
  </w:style>
  <w:style w:type="paragraph" w:customStyle="1" w:styleId="13">
    <w:name w:val="_Маркированный список уровня 1"/>
    <w:rsid w:val="000B7DFC"/>
    <w:pPr>
      <w:widowControl w:val="0"/>
      <w:tabs>
        <w:tab w:val="left" w:pos="1134"/>
      </w:tabs>
      <w:spacing w:after="60" w:line="360" w:lineRule="atLeast"/>
      <w:ind w:left="2214" w:hanging="36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f1">
    <w:name w:val="List Paragraph"/>
    <w:basedOn w:val="a0"/>
    <w:uiPriority w:val="34"/>
    <w:qFormat/>
    <w:rsid w:val="0033699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96243A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styleId="af2">
    <w:name w:val="TOC Heading"/>
    <w:basedOn w:val="1"/>
    <w:next w:val="a0"/>
    <w:uiPriority w:val="39"/>
    <w:unhideWhenUsed/>
    <w:qFormat/>
    <w:rsid w:val="009624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</w:rPr>
  </w:style>
  <w:style w:type="paragraph" w:styleId="af3">
    <w:name w:val="Balloon Text"/>
    <w:basedOn w:val="a0"/>
    <w:link w:val="af4"/>
    <w:uiPriority w:val="99"/>
    <w:semiHidden/>
    <w:unhideWhenUsed/>
    <w:rsid w:val="009624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96243A"/>
    <w:rPr>
      <w:rFonts w:ascii="Tahoma" w:hAnsi="Tahoma" w:cs="Tahoma"/>
      <w:color w:val="000000"/>
      <w:sz w:val="16"/>
      <w:szCs w:val="16"/>
      <w:u w:color="000000"/>
    </w:rPr>
  </w:style>
  <w:style w:type="character" w:styleId="af5">
    <w:name w:val="annotation reference"/>
    <w:basedOn w:val="a1"/>
    <w:uiPriority w:val="99"/>
    <w:semiHidden/>
    <w:unhideWhenUsed/>
    <w:rsid w:val="00AD698A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AD698A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AD698A"/>
    <w:rPr>
      <w:rFonts w:ascii="Arial Unicode MS" w:cs="Arial Unicode MS"/>
      <w:color w:val="000000"/>
      <w:u w:color="00000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69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698A"/>
    <w:rPr>
      <w:rFonts w:ascii="Arial Unicode MS" w:cs="Arial Unicode MS"/>
      <w:b/>
      <w:bCs/>
      <w:color w:val="000000"/>
      <w:u w:color="000000"/>
    </w:rPr>
  </w:style>
  <w:style w:type="table" w:styleId="afa">
    <w:name w:val="Table Grid"/>
    <w:basedOn w:val="a2"/>
    <w:uiPriority w:val="59"/>
    <w:rsid w:val="004C2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3">
    <w:name w:val="Head3"/>
    <w:next w:val="a0"/>
    <w:rsid w:val="000A1B09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2"/>
    </w:pPr>
    <w:rPr>
      <w:rFonts w:eastAsia="Times New Roman"/>
      <w:b/>
      <w:bCs/>
      <w:kern w:val="32"/>
      <w:sz w:val="28"/>
      <w:szCs w:val="26"/>
      <w:bdr w:val="none" w:sz="0" w:space="0" w:color="auto"/>
    </w:rPr>
  </w:style>
  <w:style w:type="paragraph" w:customStyle="1" w:styleId="Head4">
    <w:name w:val="Head4"/>
    <w:basedOn w:val="a0"/>
    <w:next w:val="a0"/>
    <w:rsid w:val="000A1B09"/>
    <w:pPr>
      <w:keepNext/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right="170"/>
      <w:jc w:val="both"/>
      <w:outlineLvl w:val="3"/>
    </w:pPr>
    <w:rPr>
      <w:rFonts w:ascii="Times New Roman" w:eastAsia="Times New Roman" w:cs="Times New Roman"/>
      <w:b/>
      <w:color w:val="auto"/>
      <w:sz w:val="28"/>
      <w:szCs w:val="20"/>
      <w:bdr w:val="none" w:sz="0" w:space="0" w:color="auto"/>
      <w:lang/>
    </w:rPr>
  </w:style>
  <w:style w:type="paragraph" w:styleId="HTML">
    <w:name w:val="HTML Address"/>
    <w:basedOn w:val="a0"/>
    <w:link w:val="HTML0"/>
    <w:semiHidden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ascii="Times New Roman" w:eastAsia="Times New Roman" w:cs="Times New Roman"/>
      <w:i/>
      <w:iCs/>
      <w:color w:val="auto"/>
      <w:sz w:val="28"/>
      <w:szCs w:val="28"/>
      <w:bdr w:val="none" w:sz="0" w:space="0" w:color="auto"/>
    </w:rPr>
  </w:style>
  <w:style w:type="character" w:customStyle="1" w:styleId="HTML0">
    <w:name w:val="Адрес HTML Знак"/>
    <w:basedOn w:val="a1"/>
    <w:link w:val="HTML"/>
    <w:semiHidden/>
    <w:rsid w:val="000A1B09"/>
    <w:rPr>
      <w:rFonts w:eastAsia="Times New Roman"/>
      <w:i/>
      <w:iCs/>
      <w:sz w:val="28"/>
      <w:szCs w:val="28"/>
      <w:bdr w:val="none" w:sz="0" w:space="0" w:color="auto"/>
    </w:rPr>
  </w:style>
  <w:style w:type="paragraph" w:styleId="afb">
    <w:name w:val="Plain Text"/>
    <w:basedOn w:val="a0"/>
    <w:link w:val="afc"/>
    <w:uiPriority w:val="99"/>
    <w:semiHidden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afc">
    <w:name w:val="Текст Знак"/>
    <w:basedOn w:val="a1"/>
    <w:link w:val="afb"/>
    <w:uiPriority w:val="99"/>
    <w:semiHidden/>
    <w:rsid w:val="000A1B09"/>
    <w:rPr>
      <w:rFonts w:ascii="Courier New" w:eastAsia="Times New Roman" w:hAnsi="Courier New" w:cs="Courier New"/>
      <w:bdr w:val="none" w:sz="0" w:space="0" w:color="auto"/>
    </w:rPr>
  </w:style>
  <w:style w:type="paragraph" w:customStyle="1" w:styleId="Head2">
    <w:name w:val="Head2"/>
    <w:next w:val="a0"/>
    <w:link w:val="Head20"/>
    <w:rsid w:val="000A1B09"/>
    <w:pPr>
      <w:keepNext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931"/>
      </w:tabs>
      <w:spacing w:before="120" w:after="120" w:line="360" w:lineRule="auto"/>
      <w:outlineLvl w:val="1"/>
    </w:pPr>
    <w:rPr>
      <w:rFonts w:eastAsia="Times New Roman"/>
      <w:b/>
      <w:bCs/>
      <w:kern w:val="32"/>
      <w:sz w:val="28"/>
      <w:szCs w:val="32"/>
      <w:bdr w:val="none" w:sz="0" w:space="0" w:color="auto"/>
    </w:rPr>
  </w:style>
  <w:style w:type="paragraph" w:customStyle="1" w:styleId="Head1">
    <w:name w:val="Head1"/>
    <w:next w:val="a0"/>
    <w:rsid w:val="000A1B09"/>
    <w:pPr>
      <w:pageBreakBefore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0"/>
    </w:pPr>
    <w:rPr>
      <w:rFonts w:eastAsia="Times New Roman"/>
      <w:b/>
      <w:bCs/>
      <w:kern w:val="32"/>
      <w:sz w:val="28"/>
      <w:szCs w:val="32"/>
      <w:bdr w:val="none" w:sz="0" w:space="0" w:color="auto"/>
    </w:rPr>
  </w:style>
  <w:style w:type="paragraph" w:customStyle="1" w:styleId="PictureInscription">
    <w:name w:val="PictureInscription"/>
    <w:next w:val="a0"/>
    <w:qFormat/>
    <w:rsid w:val="000A1B09"/>
    <w:pPr>
      <w:numPr>
        <w:ilvl w:val="7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eastAsia="Times New Roman"/>
      <w:sz w:val="24"/>
      <w:szCs w:val="24"/>
      <w:bdr w:val="none" w:sz="0" w:space="0" w:color="auto"/>
    </w:rPr>
  </w:style>
  <w:style w:type="paragraph" w:customStyle="1" w:styleId="TableInscription">
    <w:name w:val="TableInscription"/>
    <w:qFormat/>
    <w:rsid w:val="000A1B09"/>
    <w:pPr>
      <w:keepNext/>
      <w:numPr>
        <w:ilvl w:val="8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360" w:lineRule="auto"/>
    </w:pPr>
    <w:rPr>
      <w:rFonts w:eastAsia="Times New Roman"/>
      <w:sz w:val="24"/>
      <w:bdr w:val="none" w:sz="0" w:space="0" w:color="auto"/>
    </w:rPr>
  </w:style>
  <w:style w:type="paragraph" w:customStyle="1" w:styleId="Head5">
    <w:name w:val="Head5"/>
    <w:rsid w:val="000A1B09"/>
    <w:pPr>
      <w:keepNext/>
      <w:numPr>
        <w:ilvl w:val="4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4"/>
    </w:pPr>
    <w:rPr>
      <w:rFonts w:eastAsia="Times New Roman"/>
      <w:b/>
      <w:sz w:val="28"/>
      <w:bdr w:val="none" w:sz="0" w:space="0" w:color="auto"/>
    </w:rPr>
  </w:style>
  <w:style w:type="paragraph" w:customStyle="1" w:styleId="Head6">
    <w:name w:val="Head6"/>
    <w:basedOn w:val="Head5"/>
    <w:qFormat/>
    <w:rsid w:val="000A1B09"/>
    <w:pPr>
      <w:numPr>
        <w:ilvl w:val="5"/>
      </w:numPr>
    </w:pPr>
    <w:rPr>
      <w:noProof/>
    </w:rPr>
  </w:style>
  <w:style w:type="paragraph" w:styleId="afd">
    <w:name w:val="caption"/>
    <w:aliases w:val="Название таблицы"/>
    <w:basedOn w:val="a0"/>
    <w:next w:val="a0"/>
    <w:link w:val="afe"/>
    <w:uiPriority w:val="35"/>
    <w:qFormat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ascii="Times New Roman" w:eastAsia="Times New Roman" w:cs="Times New Roman"/>
      <w:b/>
      <w:bCs/>
      <w:color w:val="auto"/>
      <w:sz w:val="20"/>
      <w:szCs w:val="20"/>
      <w:bdr w:val="none" w:sz="0" w:space="0" w:color="auto"/>
      <w:lang/>
    </w:rPr>
  </w:style>
  <w:style w:type="character" w:customStyle="1" w:styleId="Head20">
    <w:name w:val="Head2 Знак Знак"/>
    <w:link w:val="Head2"/>
    <w:rsid w:val="000A1B09"/>
    <w:rPr>
      <w:rFonts w:eastAsia="Times New Roman"/>
      <w:b/>
      <w:bCs/>
      <w:kern w:val="32"/>
      <w:sz w:val="28"/>
      <w:szCs w:val="32"/>
      <w:bdr w:val="none" w:sz="0" w:space="0" w:color="auto"/>
    </w:rPr>
  </w:style>
  <w:style w:type="character" w:customStyle="1" w:styleId="afe">
    <w:name w:val="Название объекта Знак"/>
    <w:aliases w:val="Название таблицы Знак"/>
    <w:link w:val="afd"/>
    <w:uiPriority w:val="35"/>
    <w:locked/>
    <w:rsid w:val="000A1B09"/>
    <w:rPr>
      <w:rFonts w:eastAsia="Times New Roman"/>
      <w:b/>
      <w:bCs/>
      <w:bdr w:val="none" w:sz="0" w:space="0" w:color="auto"/>
      <w:lang/>
    </w:rPr>
  </w:style>
  <w:style w:type="paragraph" w:customStyle="1" w:styleId="a">
    <w:name w:val="Маркированный"/>
    <w:basedOn w:val="a0"/>
    <w:uiPriority w:val="99"/>
    <w:rsid w:val="000A1B09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kinsoku w:val="0"/>
      <w:spacing w:before="120" w:after="120" w:line="360" w:lineRule="auto"/>
      <w:jc w:val="both"/>
    </w:pPr>
    <w:rPr>
      <w:rFonts w:ascii="Times New Roman" w:eastAsia="Calibri" w:cs="Times New Roman"/>
      <w:color w:val="auto"/>
      <w:spacing w:val="3"/>
      <w:sz w:val="28"/>
      <w:szCs w:val="20"/>
      <w:bdr w:val="none" w:sz="0" w:space="0" w:color="auto"/>
      <w:lang w:eastAsia="en-US"/>
    </w:rPr>
  </w:style>
  <w:style w:type="character" w:customStyle="1" w:styleId="34">
    <w:name w:val="Основной текст (3)_"/>
    <w:basedOn w:val="a1"/>
    <w:link w:val="310"/>
    <w:uiPriority w:val="99"/>
    <w:locked/>
    <w:rsid w:val="00991571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0"/>
    <w:link w:val="34"/>
    <w:uiPriority w:val="99"/>
    <w:rsid w:val="009915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17" w:lineRule="exact"/>
      <w:jc w:val="center"/>
    </w:pPr>
    <w:rPr>
      <w:rFonts w:ascii="Times New Roman" w:cs="Times New Roman"/>
      <w:color w:val="auto"/>
      <w:sz w:val="28"/>
      <w:szCs w:val="28"/>
    </w:rPr>
  </w:style>
  <w:style w:type="paragraph" w:customStyle="1" w:styleId="aff">
    <w:name w:val="_Основной перед списком"/>
    <w:basedOn w:val="ae"/>
    <w:uiPriority w:val="99"/>
    <w:qFormat/>
    <w:rsid w:val="00533E3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/>
    </w:pPr>
    <w:rPr>
      <w:color w:val="00000A"/>
      <w:bdr w:val="none" w:sz="0" w:space="0" w:color="auto"/>
      <w:lang/>
    </w:rPr>
  </w:style>
  <w:style w:type="paragraph" w:customStyle="1" w:styleId="aff0">
    <w:name w:val="Таблица заголовок"/>
    <w:basedOn w:val="a0"/>
    <w:qFormat/>
    <w:rsid w:val="00C34E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jc w:val="center"/>
    </w:pPr>
    <w:rPr>
      <w:rFonts w:ascii="Times New Roman" w:eastAsia="Times New Roman" w:cs="Times New Roman"/>
      <w:b/>
      <w:color w:val="auto"/>
      <w:bdr w:val="none" w:sz="0" w:space="0" w:color="auto"/>
      <w:lang w:eastAsia="en-US"/>
    </w:rPr>
  </w:style>
  <w:style w:type="paragraph" w:customStyle="1" w:styleId="OTRTitulnamedoc">
    <w:name w:val="OTR_Titul_name_doc"/>
    <w:basedOn w:val="a0"/>
    <w:semiHidden/>
    <w:rsid w:val="00EE0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400"/>
      <w:contextualSpacing/>
      <w:jc w:val="center"/>
    </w:pPr>
    <w:rPr>
      <w:rFonts w:ascii="Times New Roman" w:eastAsia="Times New Roman" w:cs="Times New Roman"/>
      <w:b/>
      <w:color w:val="auto"/>
      <w:sz w:val="32"/>
      <w:szCs w:val="28"/>
      <w:bdr w:val="none" w:sz="0" w:space="0" w:color="auto"/>
    </w:rPr>
  </w:style>
  <w:style w:type="character" w:styleId="aff1">
    <w:name w:val="Strong"/>
    <w:basedOn w:val="a1"/>
    <w:uiPriority w:val="22"/>
    <w:qFormat/>
    <w:rsid w:val="00222758"/>
    <w:rPr>
      <w:b/>
      <w:bCs/>
    </w:rPr>
  </w:style>
  <w:style w:type="paragraph" w:customStyle="1" w:styleId="msonormal0">
    <w:name w:val="msonormal"/>
    <w:basedOn w:val="a0"/>
    <w:rsid w:val="00E052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cs="Times New Roman"/>
      <w:color w:val="auto"/>
      <w:bdr w:val="none" w:sz="0" w:space="0" w:color="auto"/>
    </w:rPr>
  </w:style>
  <w:style w:type="character" w:styleId="aff2">
    <w:name w:val="FollowedHyperlink"/>
    <w:basedOn w:val="a1"/>
    <w:uiPriority w:val="99"/>
    <w:semiHidden/>
    <w:unhideWhenUsed/>
    <w:rsid w:val="00E052A5"/>
    <w:rPr>
      <w:color w:val="800080"/>
      <w:u w:val="single"/>
    </w:rPr>
  </w:style>
  <w:style w:type="paragraph" w:customStyle="1" w:styleId="14">
    <w:name w:val="Абзац списка1"/>
    <w:basedOn w:val="a0"/>
    <w:uiPriority w:val="34"/>
    <w:qFormat/>
    <w:locked/>
    <w:rsid w:val="007876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cs="Times New Roman"/>
      <w:color w:val="auto"/>
      <w:bdr w:val="none" w:sz="0" w:space="0" w:color="auto"/>
    </w:rPr>
  </w:style>
  <w:style w:type="paragraph" w:customStyle="1" w:styleId="15">
    <w:name w:val="_Титул1"/>
    <w:basedOn w:val="a0"/>
    <w:uiPriority w:val="99"/>
    <w:semiHidden/>
    <w:rsid w:val="00C51D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840" w:after="1680"/>
      <w:ind w:left="108"/>
      <w:jc w:val="right"/>
    </w:pPr>
    <w:rPr>
      <w:rFonts w:asciiTheme="minorHAnsi" w:eastAsia="Times New Roman" w:hAnsiTheme="minorHAnsi" w:cstheme="minorHAnsi"/>
      <w:b/>
      <w:sz w:val="44"/>
      <w:bdr w:val="none" w:sz="0" w:space="0" w:color="auto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C51D38"/>
    <w:rPr>
      <w:rFonts w:eastAsia="Times New Roman"/>
      <w:b/>
      <w:bCs/>
      <w:iCs/>
      <w:sz w:val="32"/>
      <w:szCs w:val="28"/>
      <w:bdr w:val="none" w:sz="0" w:space="0" w:color="auto"/>
      <w:lang/>
    </w:rPr>
  </w:style>
  <w:style w:type="character" w:customStyle="1" w:styleId="30">
    <w:name w:val="Заголовок 3 Знак"/>
    <w:basedOn w:val="a1"/>
    <w:link w:val="3"/>
    <w:uiPriority w:val="9"/>
    <w:rsid w:val="00C51D38"/>
    <w:rPr>
      <w:rFonts w:eastAsia="Times New Roman"/>
      <w:b/>
      <w:bCs/>
      <w:sz w:val="28"/>
      <w:szCs w:val="26"/>
      <w:bdr w:val="none" w:sz="0" w:space="0" w:color="auto"/>
      <w:lang/>
    </w:rPr>
  </w:style>
  <w:style w:type="character" w:customStyle="1" w:styleId="24">
    <w:name w:val="_Заголовок 2 Знак"/>
    <w:link w:val="23"/>
    <w:rsid w:val="00C51D38"/>
    <w:rPr>
      <w:rFonts w:eastAsia="Times New Roman"/>
      <w:b/>
      <w:bCs/>
      <w:color w:val="000000"/>
      <w:sz w:val="32"/>
      <w:szCs w:val="32"/>
      <w:u w:color="000000"/>
    </w:rPr>
  </w:style>
  <w:style w:type="character" w:customStyle="1" w:styleId="af">
    <w:name w:val="_Основной с красной строки Знак"/>
    <w:link w:val="ae"/>
    <w:rsid w:val="00C51D38"/>
    <w:rPr>
      <w:rFonts w:eastAsia="Times New Roman"/>
      <w:color w:val="000000"/>
      <w:sz w:val="24"/>
      <w:szCs w:val="24"/>
      <w:u w:color="000000"/>
    </w:rPr>
  </w:style>
  <w:style w:type="table" w:customStyle="1" w:styleId="ScrollTableNormal">
    <w:name w:val="Scroll Table Normal"/>
    <w:basedOn w:val="a2"/>
    <w:uiPriority w:val="99"/>
    <w:rsid w:val="002741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rPr>
        <w:tblHeader/>
      </w:trPr>
    </w:tblStylePr>
    <w:tblStylePr w:type="firstCol">
      <w:rPr>
        <w:rFonts w:asciiTheme="minorHAnsi" w:hAnsiTheme="minorHAnsi"/>
        <w:b/>
        <w:i w:val="0"/>
        <w:sz w:val="22"/>
      </w:rPr>
    </w:tblStylePr>
    <w:tblStylePr w:type="band1Horz">
      <w:pPr>
        <w:wordWrap/>
        <w:jc w:val="left"/>
      </w:pPr>
      <w:rPr>
        <w:rFonts w:asciiTheme="minorHAnsi" w:hAnsiTheme="minorHAns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paragraph" w:styleId="aff3">
    <w:name w:val="footnote text"/>
    <w:basedOn w:val="a0"/>
    <w:link w:val="aff4"/>
    <w:uiPriority w:val="99"/>
    <w:semiHidden/>
    <w:unhideWhenUsed/>
    <w:rsid w:val="00081E29"/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semiHidden/>
    <w:rsid w:val="00081E29"/>
    <w:rPr>
      <w:rFonts w:ascii="Arial Unicode MS" w:cs="Arial Unicode MS"/>
      <w:color w:val="000000"/>
      <w:u w:color="000000"/>
    </w:rPr>
  </w:style>
  <w:style w:type="character" w:styleId="aff5">
    <w:name w:val="footnote reference"/>
    <w:basedOn w:val="a1"/>
    <w:uiPriority w:val="99"/>
    <w:semiHidden/>
    <w:unhideWhenUsed/>
    <w:rsid w:val="00081E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svyaz.ru/ru/documents/42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svyaz.ru/ru/documents/424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nsvyaz.ru/ru/documents/424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1921-9B67-4898-85F5-FCD1428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7017</Words>
  <Characters>40001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А. Хадасков</dc:creator>
  <cp:lastModifiedBy>Виктория Побединская</cp:lastModifiedBy>
  <cp:revision>2</cp:revision>
  <cp:lastPrinted>2015-04-10T14:00:00Z</cp:lastPrinted>
  <dcterms:created xsi:type="dcterms:W3CDTF">2020-09-29T07:10:00Z</dcterms:created>
  <dcterms:modified xsi:type="dcterms:W3CDTF">2020-09-29T07:10:00Z</dcterms:modified>
</cp:coreProperties>
</file>